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F15793" w:rsidP="00321743">
            <w:pPr>
              <w:spacing w:before="200" w:after="200"/>
            </w:pPr>
            <w:r>
              <w:t>Biologie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C30ED0" w:rsidP="00321743">
            <w:pPr>
              <w:spacing w:before="200" w:after="200"/>
            </w:pPr>
            <w:r>
              <w:t>Mit Fachwissen</w:t>
            </w:r>
            <w:r w:rsidR="00987568">
              <w:t xml:space="preserve"> umgehen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C30ED0" w:rsidP="004E6B79">
            <w:pPr>
              <w:tabs>
                <w:tab w:val="left" w:pos="1373"/>
              </w:tabs>
              <w:spacing w:before="200" w:after="200"/>
            </w:pPr>
            <w:r>
              <w:t>Struktur und Funktion</w:t>
            </w:r>
            <w:r w:rsidR="004E6B79">
              <w:t>; Kommunikation</w:t>
            </w:r>
            <w:r w:rsidR="0003325E">
              <w:t xml:space="preserve"> und</w:t>
            </w:r>
            <w:r w:rsidR="004E6B79">
              <w:t xml:space="preserve"> Information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4E6B79" w:rsidP="00BE7704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C30ED0" w:rsidP="0003325E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="004E6B79">
              <w:t xml:space="preserve">an Beispielen </w:t>
            </w:r>
            <w:r>
              <w:t>die Wec</w:t>
            </w:r>
            <w:r>
              <w:t>h</w:t>
            </w:r>
            <w:r>
              <w:t xml:space="preserve">selwirkungen zwischen </w:t>
            </w:r>
            <w:r w:rsidR="004E6B79">
              <w:t xml:space="preserve">Systemen </w:t>
            </w:r>
            <w:r w:rsidR="0003325E">
              <w:t>darstellen</w:t>
            </w:r>
            <w:r w:rsidR="004E6B79">
              <w:t>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236703" w:rsidRPr="00202F49" w:rsidRDefault="004E6B79" w:rsidP="00F15793">
            <w:pPr>
              <w:tabs>
                <w:tab w:val="left" w:pos="1190"/>
              </w:tabs>
              <w:spacing w:before="200" w:after="200"/>
            </w:pPr>
            <w:r>
              <w:t>TF 5: Pflanzen,</w:t>
            </w:r>
            <w:r w:rsidR="00F15793">
              <w:t xml:space="preserve"> </w:t>
            </w:r>
            <w:r>
              <w:t>Tiere, Lebensräume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</w:t>
            </w:r>
            <w:r w:rsidR="00EA4734" w:rsidRPr="00E363A5">
              <w:rPr>
                <w:b/>
              </w:rPr>
              <w:t>.</w:t>
            </w:r>
            <w:r w:rsidRPr="00E363A5">
              <w:rPr>
                <w:b/>
              </w:rPr>
              <w:t xml:space="preserve">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</w:t>
            </w:r>
            <w:r w:rsidR="00C16860" w:rsidRPr="00E363A5">
              <w:rPr>
                <w:b/>
              </w:rPr>
              <w:t xml:space="preserve"> oder übe</w:t>
            </w:r>
            <w:r w:rsidR="00C16860" w:rsidRPr="00E363A5">
              <w:rPr>
                <w:b/>
              </w:rPr>
              <w:t>r</w:t>
            </w:r>
            <w:r w:rsidR="00C16860"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2F3993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2F3993" w:rsidP="00321743">
            <w:pPr>
              <w:tabs>
                <w:tab w:val="left" w:pos="1190"/>
              </w:tabs>
              <w:spacing w:before="200" w:after="200"/>
            </w:pPr>
            <w:r>
              <w:t>---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0E27B4">
              <w:rPr>
                <w:b/>
              </w:rPr>
              <w:t>: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5793" w:rsidP="00F15793">
            <w:pPr>
              <w:spacing w:before="200" w:after="200"/>
              <w:rPr>
                <w:b/>
              </w:rPr>
            </w:pPr>
            <w:r>
              <w:rPr>
                <w:b/>
              </w:rPr>
              <w:t>h</w:t>
            </w:r>
            <w:r w:rsidR="00F17F92" w:rsidRPr="008119C5">
              <w:rPr>
                <w:b/>
              </w:rPr>
              <w:t>alboffen</w:t>
            </w:r>
            <w:r w:rsidR="000E27B4">
              <w:rPr>
                <w:b/>
              </w:rPr>
              <w:t>:</w:t>
            </w:r>
            <w:r w:rsidR="002E281A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0E27B4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0E27B4">
              <w:rPr>
                <w:b/>
              </w:rPr>
              <w:t xml:space="preserve">: </w:t>
            </w:r>
            <w:r w:rsidR="00F15793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0E27B4">
              <w:rPr>
                <w:b/>
              </w:rPr>
              <w:t>: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0E27B4" w:rsidP="00321743">
            <w:pPr>
              <w:spacing w:before="200" w:after="200"/>
            </w:pPr>
            <w:r>
              <w:t>Räuber, Beute, Symbiose, Parasitismus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E14E7" w:rsidRDefault="00FE14E7" w:rsidP="00BF22FF">
      <w:pPr>
        <w:spacing w:before="60" w:after="60"/>
        <w:rPr>
          <w:b/>
          <w:sz w:val="24"/>
          <w:szCs w:val="24"/>
        </w:rPr>
      </w:pPr>
    </w:p>
    <w:p w:rsidR="004C3428" w:rsidRDefault="00F15793" w:rsidP="00BF22FF">
      <w:pPr>
        <w:spacing w:before="60" w:after="60"/>
        <w:rPr>
          <w:b/>
        </w:rPr>
      </w:pPr>
      <w:r w:rsidRPr="00F15793">
        <w:rPr>
          <w:b/>
        </w:rPr>
        <w:t>Wechselwirkungen zwischen Lebewesen</w:t>
      </w:r>
    </w:p>
    <w:p w:rsidR="002F3993" w:rsidRPr="00E12338" w:rsidRDefault="00E12338" w:rsidP="007E5255">
      <w:pPr>
        <w:spacing w:before="60" w:after="60"/>
        <w:jc w:val="both"/>
      </w:pPr>
      <w:r w:rsidRPr="00E12338">
        <w:t xml:space="preserve">In der Biologie untersucht man das Verhalten zwischen verschiedenen Lebewesen. Wenn </w:t>
      </w:r>
      <w:r w:rsidR="00F2302A" w:rsidRPr="00E12338">
        <w:t xml:space="preserve">sich </w:t>
      </w:r>
      <w:r w:rsidRPr="00E12338">
        <w:t>zwei Lebewesen zusammentun, haben nicht immer beide etwas davon. In vielen Bezi</w:t>
      </w:r>
      <w:r w:rsidRPr="00E12338">
        <w:t>e</w:t>
      </w:r>
      <w:r w:rsidRPr="00E12338">
        <w:t>hungen geht einer leer aus.</w:t>
      </w:r>
    </w:p>
    <w:p w:rsidR="004C3428" w:rsidRPr="00E12338" w:rsidRDefault="00F15793" w:rsidP="00BF22FF">
      <w:pPr>
        <w:spacing w:before="60" w:after="60"/>
      </w:pPr>
      <w:r w:rsidRPr="00E12338">
        <w:t>In der Tabelle sind die Definitionen in der 2. Spalte durcheinander geraten.</w:t>
      </w:r>
    </w:p>
    <w:p w:rsidR="00F15793" w:rsidRPr="00F15793" w:rsidRDefault="00F15793" w:rsidP="00BF22FF">
      <w:pPr>
        <w:spacing w:before="60" w:after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4605"/>
      </w:tblGrid>
      <w:tr w:rsidR="004C3428" w:rsidRPr="0039006C" w:rsidTr="0039006C">
        <w:tc>
          <w:tcPr>
            <w:tcW w:w="4605" w:type="dxa"/>
          </w:tcPr>
          <w:p w:rsidR="004C3428" w:rsidRPr="0039006C" w:rsidRDefault="00F15793" w:rsidP="0039006C">
            <w:pPr>
              <w:spacing w:before="60" w:after="60"/>
              <w:rPr>
                <w:b/>
              </w:rPr>
            </w:pPr>
            <w:r w:rsidRPr="0039006C">
              <w:rPr>
                <w:b/>
              </w:rPr>
              <w:t>Beziehungen</w:t>
            </w:r>
            <w:r w:rsidR="004C3428" w:rsidRPr="0039006C">
              <w:rPr>
                <w:b/>
              </w:rPr>
              <w:t xml:space="preserve"> zwischen Lebewesen</w:t>
            </w:r>
          </w:p>
        </w:tc>
        <w:tc>
          <w:tcPr>
            <w:tcW w:w="4605" w:type="dxa"/>
          </w:tcPr>
          <w:p w:rsidR="004C3428" w:rsidRPr="0039006C" w:rsidRDefault="00F15793" w:rsidP="0039006C">
            <w:pPr>
              <w:spacing w:before="60" w:after="60"/>
              <w:rPr>
                <w:b/>
              </w:rPr>
            </w:pPr>
            <w:r w:rsidRPr="0039006C">
              <w:rPr>
                <w:b/>
              </w:rPr>
              <w:t>Definitionen</w:t>
            </w:r>
          </w:p>
        </w:tc>
      </w:tr>
      <w:tr w:rsidR="004E6B79" w:rsidRPr="0039006C" w:rsidTr="0039006C">
        <w:tc>
          <w:tcPr>
            <w:tcW w:w="4605" w:type="dxa"/>
          </w:tcPr>
          <w:p w:rsidR="004E6B79" w:rsidRPr="0039006C" w:rsidRDefault="00F15793" w:rsidP="0039006C">
            <w:pPr>
              <w:spacing w:before="60" w:after="60"/>
              <w:rPr>
                <w:b/>
              </w:rPr>
            </w:pPr>
            <w:r w:rsidRPr="0039006C">
              <w:rPr>
                <w:b/>
              </w:rPr>
              <w:t>1.</w:t>
            </w:r>
            <w:r>
              <w:t xml:space="preserve"> </w:t>
            </w:r>
            <w:r w:rsidR="004E6B79">
              <w:t>Der Mensch ist von unzähligen Bakterien besiedelt. Bakterien schützen uns auf der Haut und unseren Schleimhäuten vor Krankheitserregern. Die meisten der Bakt</w:t>
            </w:r>
            <w:r w:rsidR="004E6B79">
              <w:t>e</w:t>
            </w:r>
            <w:r w:rsidR="004E6B79">
              <w:t>rien leben aber im Darm. Hier verarbeiten sie die von uns aufgenommene Nahrung und bilden daraus lebenswichtige Vitamine oder Fette.</w:t>
            </w:r>
          </w:p>
        </w:tc>
        <w:tc>
          <w:tcPr>
            <w:tcW w:w="4605" w:type="dxa"/>
          </w:tcPr>
          <w:p w:rsidR="004E6B79" w:rsidRPr="0039006C" w:rsidRDefault="00F15793" w:rsidP="0039006C">
            <w:pPr>
              <w:spacing w:before="60" w:after="60"/>
              <w:rPr>
                <w:b/>
              </w:rPr>
            </w:pPr>
            <w:r w:rsidRPr="0039006C">
              <w:rPr>
                <w:b/>
              </w:rPr>
              <w:t xml:space="preserve">A) Räuber-Beute-Beziehung </w:t>
            </w:r>
            <w:r w:rsidRPr="00F15793">
              <w:t>ist die Bezi</w:t>
            </w:r>
            <w:r w:rsidRPr="00F15793">
              <w:t>e</w:t>
            </w:r>
            <w:r w:rsidRPr="00F15793">
              <w:t>hung zwischen Räuber und Beutetier in e</w:t>
            </w:r>
            <w:r w:rsidRPr="00F15793">
              <w:t>i</w:t>
            </w:r>
            <w:r w:rsidRPr="00F15793">
              <w:t>nem bestimmten Lebensraum.</w:t>
            </w:r>
          </w:p>
        </w:tc>
      </w:tr>
      <w:tr w:rsidR="004E6B79" w:rsidRPr="0039006C" w:rsidTr="0039006C">
        <w:tc>
          <w:tcPr>
            <w:tcW w:w="4605" w:type="dxa"/>
          </w:tcPr>
          <w:p w:rsidR="004E6B79" w:rsidRDefault="00F15793" w:rsidP="0039006C">
            <w:pPr>
              <w:spacing w:before="60" w:after="60"/>
            </w:pPr>
            <w:r w:rsidRPr="0039006C">
              <w:rPr>
                <w:b/>
              </w:rPr>
              <w:t>2.</w:t>
            </w:r>
            <w:r>
              <w:t xml:space="preserve"> </w:t>
            </w:r>
            <w:r w:rsidR="004C3428" w:rsidRPr="004C3428">
              <w:t>Kopfläuse leben in der Kopfbehaarung und ernähren sich vom Blut des Menschen.</w:t>
            </w:r>
          </w:p>
          <w:p w:rsidR="004C3428" w:rsidRDefault="004C3428" w:rsidP="0039006C">
            <w:pPr>
              <w:spacing w:before="60" w:after="60"/>
            </w:pPr>
            <w:r w:rsidRPr="004C3428">
              <w:t xml:space="preserve">Alle paar Stunden stechen sie mit ihrem Saugrüssel in die Kopfhaut und saugen ein bisschen Blut. </w:t>
            </w:r>
          </w:p>
          <w:p w:rsidR="004C3428" w:rsidRDefault="004C3428" w:rsidP="0039006C">
            <w:pPr>
              <w:spacing w:before="60" w:after="60"/>
            </w:pPr>
            <w:r>
              <w:t>Dies</w:t>
            </w:r>
            <w:r w:rsidRPr="004C3428">
              <w:t xml:space="preserve"> kann zu Juckreiz an der Stichstelle fü</w:t>
            </w:r>
            <w:r w:rsidRPr="004C3428">
              <w:t>h</w:t>
            </w:r>
            <w:r w:rsidRPr="004C3428">
              <w:t>ren, so dass man daran kratzt, was in u</w:t>
            </w:r>
            <w:r w:rsidRPr="004C3428">
              <w:t>n</w:t>
            </w:r>
            <w:r w:rsidRPr="004C3428">
              <w:t>günstigen Fällen Entzündungen verursachen kann</w:t>
            </w:r>
            <w:r>
              <w:t>.</w:t>
            </w:r>
          </w:p>
        </w:tc>
        <w:tc>
          <w:tcPr>
            <w:tcW w:w="4605" w:type="dxa"/>
          </w:tcPr>
          <w:p w:rsidR="004E6B79" w:rsidRPr="0039006C" w:rsidRDefault="00F15793" w:rsidP="0039006C">
            <w:pPr>
              <w:spacing w:before="60" w:after="60"/>
              <w:rPr>
                <w:b/>
              </w:rPr>
            </w:pPr>
            <w:r w:rsidRPr="0039006C">
              <w:rPr>
                <w:b/>
              </w:rPr>
              <w:t>B)</w:t>
            </w:r>
            <w:r>
              <w:t xml:space="preserve"> </w:t>
            </w:r>
            <w:r w:rsidRPr="00F15793">
              <w:t>Das Zusammenleben verschiedener O</w:t>
            </w:r>
            <w:r w:rsidRPr="00F15793">
              <w:t>r</w:t>
            </w:r>
            <w:r w:rsidRPr="00F15793">
              <w:t>ganismen zum gegenseitigen Nutzen nennt man</w:t>
            </w:r>
            <w:r w:rsidRPr="0039006C">
              <w:rPr>
                <w:b/>
              </w:rPr>
              <w:t xml:space="preserve"> Symbiose.</w:t>
            </w:r>
          </w:p>
        </w:tc>
      </w:tr>
      <w:tr w:rsidR="004C3428" w:rsidRPr="0039006C" w:rsidTr="0039006C">
        <w:tc>
          <w:tcPr>
            <w:tcW w:w="4605" w:type="dxa"/>
          </w:tcPr>
          <w:p w:rsidR="004C3428" w:rsidRPr="004C3428" w:rsidRDefault="00F15793" w:rsidP="0039006C">
            <w:pPr>
              <w:spacing w:before="60" w:after="60"/>
            </w:pPr>
            <w:r w:rsidRPr="0039006C">
              <w:rPr>
                <w:b/>
              </w:rPr>
              <w:t>3.</w:t>
            </w:r>
            <w:r>
              <w:t xml:space="preserve"> </w:t>
            </w:r>
            <w:r w:rsidR="004C3428">
              <w:t>Wenn die Eichen ihre jungen Blätter ger</w:t>
            </w:r>
            <w:r w:rsidR="004C3428">
              <w:t>a</w:t>
            </w:r>
            <w:r w:rsidR="004C3428">
              <w:t>de ausgetrieben haben, macht sich die Ra</w:t>
            </w:r>
            <w:r w:rsidR="004C3428">
              <w:t>u</w:t>
            </w:r>
            <w:r w:rsidR="004C3428">
              <w:t>pe des Eichenwicklers über die zarten Blä</w:t>
            </w:r>
            <w:r w:rsidR="004C3428">
              <w:t>t</w:t>
            </w:r>
            <w:r w:rsidR="004C3428">
              <w:t>ter her. Die Blaumeise brütet zu dieser Zeit und erbeutet zahlreiche der Eichenwickler-Raupen für ihre Jungen. Die Blaumeise ist wiederum Nahrung für größere Tiere, wie dem Falken.</w:t>
            </w:r>
          </w:p>
        </w:tc>
        <w:tc>
          <w:tcPr>
            <w:tcW w:w="4605" w:type="dxa"/>
          </w:tcPr>
          <w:p w:rsidR="004C3428" w:rsidRPr="0039006C" w:rsidRDefault="00F15793" w:rsidP="0039006C">
            <w:pPr>
              <w:spacing w:before="60" w:after="60"/>
              <w:rPr>
                <w:b/>
              </w:rPr>
            </w:pPr>
            <w:r w:rsidRPr="0039006C">
              <w:rPr>
                <w:b/>
              </w:rPr>
              <w:t xml:space="preserve">C) Parasitismus </w:t>
            </w:r>
            <w:r w:rsidRPr="00F15793">
              <w:t>ist das  Zusammenleben verschiedener Organismen bei der ein Par</w:t>
            </w:r>
            <w:r w:rsidRPr="00F15793">
              <w:t>t</w:t>
            </w:r>
            <w:r w:rsidRPr="00F15793">
              <w:t>ner (Parasit) auf Kosten des anderen (Wirt) einseitig Nutzen zieht. Der Parasit ernährt sich von Stoffen des Wirtes. Der Wirt erleidet in jedem Fall Nachteile, wird jedoch nicht getötet.</w:t>
            </w:r>
          </w:p>
        </w:tc>
      </w:tr>
    </w:tbl>
    <w:p w:rsidR="004E6B79" w:rsidRDefault="004E6B79" w:rsidP="00BF22FF">
      <w:pPr>
        <w:spacing w:before="60" w:after="60"/>
        <w:rPr>
          <w:b/>
        </w:rPr>
      </w:pPr>
    </w:p>
    <w:p w:rsidR="00621237" w:rsidRDefault="00621237" w:rsidP="00BF22FF">
      <w:pPr>
        <w:spacing w:before="60" w:after="60"/>
        <w:rPr>
          <w:b/>
        </w:rPr>
      </w:pPr>
      <w:r>
        <w:rPr>
          <w:b/>
        </w:rPr>
        <w:t>Aufgabe</w:t>
      </w:r>
      <w:r w:rsidR="00F2302A">
        <w:rPr>
          <w:b/>
        </w:rPr>
        <w:t>:</w:t>
      </w:r>
    </w:p>
    <w:p w:rsidR="00937B60" w:rsidRDefault="00F15793" w:rsidP="00083B1A">
      <w:pPr>
        <w:ind w:right="565"/>
        <w:jc w:val="both"/>
      </w:pPr>
      <w:r>
        <w:t>Ordne die richtigen Definitionen den Beziehungen zwischen Lebewesen zu.</w:t>
      </w:r>
    </w:p>
    <w:p w:rsidR="002F3993" w:rsidRPr="009625ED" w:rsidRDefault="002F3993" w:rsidP="00083B1A">
      <w:pPr>
        <w:ind w:right="565"/>
        <w:jc w:val="both"/>
      </w:pPr>
    </w:p>
    <w:p w:rsidR="00F15793" w:rsidRDefault="00F15793" w:rsidP="00BF22FF">
      <w:pPr>
        <w:spacing w:before="60" w:after="60"/>
        <w:rPr>
          <w:b/>
        </w:rPr>
      </w:pPr>
    </w:p>
    <w:p w:rsidR="003A02E0" w:rsidRDefault="003A02E0" w:rsidP="00BF22FF">
      <w:pPr>
        <w:spacing w:before="60" w:after="60"/>
        <w:rPr>
          <w:b/>
        </w:rPr>
      </w:pPr>
    </w:p>
    <w:p w:rsidR="003A02E0" w:rsidRDefault="003A02E0" w:rsidP="00BF22FF">
      <w:pPr>
        <w:spacing w:before="60" w:after="60"/>
        <w:rPr>
          <w:b/>
        </w:rPr>
      </w:pPr>
    </w:p>
    <w:p w:rsidR="00F2302A" w:rsidRDefault="0070155E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5793">
        <w:rPr>
          <w:noProof/>
          <w:lang w:eastAsia="de-DE"/>
        </w:rPr>
        <w:t xml:space="preserve"> LISUM</w:t>
      </w:r>
      <w:r w:rsidR="00F2302A">
        <w:rPr>
          <w:noProof/>
          <w:lang w:eastAsia="de-DE"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3A02E0" w:rsidRDefault="003A02E0" w:rsidP="00BF22FF">
      <w:pPr>
        <w:spacing w:before="60" w:after="60"/>
        <w:rPr>
          <w:b/>
        </w:rPr>
      </w:pPr>
    </w:p>
    <w:p w:rsidR="00F15793" w:rsidRPr="009625ED" w:rsidRDefault="00F15793" w:rsidP="00F15793">
      <w:pPr>
        <w:ind w:right="565"/>
        <w:jc w:val="both"/>
      </w:pPr>
      <w:r>
        <w:t>Ordne die richtigen Definitionen den Beziehungen zwischen Lebewesen zu.</w:t>
      </w:r>
    </w:p>
    <w:p w:rsidR="00C16860" w:rsidRDefault="00C16860" w:rsidP="00BF22FF">
      <w:pPr>
        <w:spacing w:before="60" w:after="60"/>
        <w:rPr>
          <w:b/>
        </w:rPr>
      </w:pPr>
    </w:p>
    <w:p w:rsidR="00F15793" w:rsidRDefault="00F15793" w:rsidP="00BF22FF">
      <w:pPr>
        <w:spacing w:before="60" w:after="60"/>
        <w:rPr>
          <w:b/>
        </w:rPr>
      </w:pPr>
      <w:r>
        <w:rPr>
          <w:b/>
        </w:rPr>
        <w:t>1</w:t>
      </w:r>
      <w:r w:rsidR="00F2302A">
        <w:rPr>
          <w:b/>
        </w:rPr>
        <w:t>.</w:t>
      </w:r>
      <w:r>
        <w:rPr>
          <w:b/>
        </w:rPr>
        <w:t xml:space="preserve"> </w:t>
      </w:r>
      <w:r w:rsidRPr="00F15793">
        <w:rPr>
          <w:b/>
        </w:rPr>
        <w:sym w:font="Wingdings" w:char="F0E0"/>
      </w:r>
      <w:r>
        <w:rPr>
          <w:b/>
        </w:rPr>
        <w:t xml:space="preserve"> B)</w:t>
      </w:r>
    </w:p>
    <w:p w:rsidR="00F15793" w:rsidRDefault="00F2302A" w:rsidP="00BF22FF">
      <w:pPr>
        <w:spacing w:before="60" w:after="60"/>
        <w:rPr>
          <w:b/>
        </w:rPr>
      </w:pPr>
      <w:r>
        <w:rPr>
          <w:b/>
        </w:rPr>
        <w:t>2.</w:t>
      </w:r>
      <w:r w:rsidR="00F15793">
        <w:rPr>
          <w:b/>
        </w:rPr>
        <w:t xml:space="preserve"> </w:t>
      </w:r>
      <w:r w:rsidR="00F15793" w:rsidRPr="00F15793">
        <w:rPr>
          <w:b/>
        </w:rPr>
        <w:sym w:font="Wingdings" w:char="F0E0"/>
      </w:r>
      <w:r w:rsidR="00F15793">
        <w:rPr>
          <w:b/>
        </w:rPr>
        <w:t xml:space="preserve"> C)</w:t>
      </w:r>
    </w:p>
    <w:p w:rsidR="00F15793" w:rsidRPr="008119C5" w:rsidRDefault="00F2302A" w:rsidP="00BF22FF">
      <w:pPr>
        <w:spacing w:before="60" w:after="60"/>
        <w:rPr>
          <w:b/>
        </w:rPr>
      </w:pPr>
      <w:r>
        <w:rPr>
          <w:b/>
        </w:rPr>
        <w:t>3.</w:t>
      </w:r>
      <w:r w:rsidR="00F15793">
        <w:rPr>
          <w:b/>
        </w:rPr>
        <w:t xml:space="preserve"> </w:t>
      </w:r>
      <w:r w:rsidR="00F15793" w:rsidRPr="00F15793">
        <w:rPr>
          <w:b/>
        </w:rPr>
        <w:sym w:font="Wingdings" w:char="F0E0"/>
      </w:r>
      <w:r w:rsidR="00F15793">
        <w:rPr>
          <w:b/>
        </w:rPr>
        <w:t xml:space="preserve"> A)</w:t>
      </w:r>
    </w:p>
    <w:p w:rsidR="003A02E0" w:rsidRDefault="003A02E0" w:rsidP="003A02E0">
      <w:pPr>
        <w:jc w:val="center"/>
      </w:pPr>
    </w:p>
    <w:p w:rsidR="003A02E0" w:rsidRDefault="003A02E0" w:rsidP="003A02E0">
      <w:pPr>
        <w:jc w:val="center"/>
      </w:pPr>
    </w:p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3A02E0" w:rsidRDefault="003A02E0" w:rsidP="003A02E0"/>
    <w:p w:rsidR="008119C5" w:rsidRPr="00E16B27" w:rsidRDefault="003A02E0" w:rsidP="003A02E0">
      <w:pPr>
        <w:rPr>
          <w:sz w:val="2"/>
          <w:szCs w:val="2"/>
        </w:rPr>
      </w:pPr>
      <w:r w:rsidRPr="003A02E0">
        <w:rPr>
          <w:noProof/>
          <w:lang w:eastAsia="de-DE"/>
        </w:rPr>
        <w:drawing>
          <wp:inline distT="0" distB="0" distL="0" distR="0">
            <wp:extent cx="1223010" cy="436245"/>
            <wp:effectExtent l="0" t="0" r="0" b="1905"/>
            <wp:docPr id="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LISUM</w:t>
      </w:r>
      <w:r w:rsidRPr="00E16B27">
        <w:rPr>
          <w:sz w:val="2"/>
          <w:szCs w:val="2"/>
        </w:rPr>
        <w:t xml:space="preserve"> </w:t>
      </w:r>
    </w:p>
    <w:sectPr w:rsidR="008119C5" w:rsidRPr="00E16B27" w:rsidSect="004851BE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BB9" w:rsidRDefault="00C74BB9" w:rsidP="00837EC7">
      <w:pPr>
        <w:spacing w:line="240" w:lineRule="auto"/>
      </w:pPr>
      <w:r>
        <w:separator/>
      </w:r>
    </w:p>
  </w:endnote>
  <w:endnote w:type="continuationSeparator" w:id="0">
    <w:p w:rsidR="00C74BB9" w:rsidRDefault="00C74BB9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38" w:rsidRDefault="00E12338" w:rsidP="00937B60">
    <w:pPr>
      <w:pStyle w:val="Fuzeile"/>
      <w:tabs>
        <w:tab w:val="clear" w:pos="4536"/>
      </w:tabs>
      <w:jc w:val="center"/>
    </w:pPr>
    <w:r>
      <w:tab/>
    </w:r>
    <w:r w:rsidR="00490DD5">
      <w:fldChar w:fldCharType="begin"/>
    </w:r>
    <w:r w:rsidR="00454D45">
      <w:instrText xml:space="preserve"> PAGE   \* MERGEFORMAT </w:instrText>
    </w:r>
    <w:r w:rsidR="00490DD5">
      <w:fldChar w:fldCharType="separate"/>
    </w:r>
    <w:r w:rsidR="00987568">
      <w:rPr>
        <w:noProof/>
      </w:rPr>
      <w:t>1</w:t>
    </w:r>
    <w:r w:rsidR="00490DD5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338" w:rsidRDefault="00E12338" w:rsidP="00937B60">
    <w:pPr>
      <w:pStyle w:val="Fuzeile"/>
      <w:tabs>
        <w:tab w:val="clear" w:pos="4536"/>
      </w:tabs>
      <w:jc w:val="center"/>
    </w:pPr>
    <w:r>
      <w:tab/>
    </w:r>
    <w:r w:rsidR="00490DD5">
      <w:fldChar w:fldCharType="begin"/>
    </w:r>
    <w:r w:rsidR="00454D45">
      <w:instrText xml:space="preserve"> PAGE   \* MERGEFORMAT </w:instrText>
    </w:r>
    <w:r w:rsidR="00490DD5">
      <w:fldChar w:fldCharType="separate"/>
    </w:r>
    <w:r w:rsidR="00987568">
      <w:rPr>
        <w:noProof/>
      </w:rPr>
      <w:t>2</w:t>
    </w:r>
    <w:r w:rsidR="00490DD5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BB9" w:rsidRDefault="00C74BB9" w:rsidP="00837EC7">
      <w:pPr>
        <w:spacing w:line="240" w:lineRule="auto"/>
      </w:pPr>
      <w:r>
        <w:separator/>
      </w:r>
    </w:p>
  </w:footnote>
  <w:footnote w:type="continuationSeparator" w:id="0">
    <w:p w:rsidR="00C74BB9" w:rsidRDefault="00C74BB9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239"/>
    <w:multiLevelType w:val="hybridMultilevel"/>
    <w:tmpl w:val="72FA54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77299"/>
    <w:multiLevelType w:val="hybridMultilevel"/>
    <w:tmpl w:val="80C218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852A3"/>
    <w:multiLevelType w:val="hybridMultilevel"/>
    <w:tmpl w:val="478E7E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D31507"/>
    <w:multiLevelType w:val="hybridMultilevel"/>
    <w:tmpl w:val="1EE6BD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0180E"/>
    <w:multiLevelType w:val="hybridMultilevel"/>
    <w:tmpl w:val="1C5C35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6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1C9C"/>
    <w:rsid w:val="00002AB7"/>
    <w:rsid w:val="00012666"/>
    <w:rsid w:val="0003325E"/>
    <w:rsid w:val="0004165F"/>
    <w:rsid w:val="00063536"/>
    <w:rsid w:val="00083B1A"/>
    <w:rsid w:val="000A2A61"/>
    <w:rsid w:val="000A4B8B"/>
    <w:rsid w:val="000E27B4"/>
    <w:rsid w:val="00133562"/>
    <w:rsid w:val="00136172"/>
    <w:rsid w:val="00142DFA"/>
    <w:rsid w:val="00155F4E"/>
    <w:rsid w:val="001634E6"/>
    <w:rsid w:val="00163D87"/>
    <w:rsid w:val="001713BB"/>
    <w:rsid w:val="001804CE"/>
    <w:rsid w:val="00185133"/>
    <w:rsid w:val="0019552C"/>
    <w:rsid w:val="001A21AD"/>
    <w:rsid w:val="001A71B9"/>
    <w:rsid w:val="001B043E"/>
    <w:rsid w:val="001C3197"/>
    <w:rsid w:val="001F319E"/>
    <w:rsid w:val="00202F49"/>
    <w:rsid w:val="00206E1F"/>
    <w:rsid w:val="00226A35"/>
    <w:rsid w:val="002348B8"/>
    <w:rsid w:val="00236703"/>
    <w:rsid w:val="002979C2"/>
    <w:rsid w:val="002A04B8"/>
    <w:rsid w:val="002A2294"/>
    <w:rsid w:val="002B14FC"/>
    <w:rsid w:val="002D3F70"/>
    <w:rsid w:val="002D55C9"/>
    <w:rsid w:val="002E1682"/>
    <w:rsid w:val="002E281A"/>
    <w:rsid w:val="002F3993"/>
    <w:rsid w:val="002F3C8C"/>
    <w:rsid w:val="002F460D"/>
    <w:rsid w:val="00300E1A"/>
    <w:rsid w:val="00315408"/>
    <w:rsid w:val="00321743"/>
    <w:rsid w:val="00334567"/>
    <w:rsid w:val="0034481E"/>
    <w:rsid w:val="003475EF"/>
    <w:rsid w:val="00363539"/>
    <w:rsid w:val="00381AB2"/>
    <w:rsid w:val="0039006C"/>
    <w:rsid w:val="003A02E0"/>
    <w:rsid w:val="003C520F"/>
    <w:rsid w:val="003F4234"/>
    <w:rsid w:val="003F7ED4"/>
    <w:rsid w:val="0040115E"/>
    <w:rsid w:val="00406C23"/>
    <w:rsid w:val="004072A0"/>
    <w:rsid w:val="00411347"/>
    <w:rsid w:val="00445672"/>
    <w:rsid w:val="00454D45"/>
    <w:rsid w:val="00467ABE"/>
    <w:rsid w:val="00475E95"/>
    <w:rsid w:val="004851BE"/>
    <w:rsid w:val="00490DD5"/>
    <w:rsid w:val="0049671A"/>
    <w:rsid w:val="00496D76"/>
    <w:rsid w:val="004A6895"/>
    <w:rsid w:val="004C3428"/>
    <w:rsid w:val="004C485B"/>
    <w:rsid w:val="004C5D31"/>
    <w:rsid w:val="004E6B79"/>
    <w:rsid w:val="004F3656"/>
    <w:rsid w:val="005052CB"/>
    <w:rsid w:val="00520B04"/>
    <w:rsid w:val="00537A2A"/>
    <w:rsid w:val="005960DF"/>
    <w:rsid w:val="005C16CC"/>
    <w:rsid w:val="005D03D5"/>
    <w:rsid w:val="005F1ACA"/>
    <w:rsid w:val="0061079F"/>
    <w:rsid w:val="00621237"/>
    <w:rsid w:val="00677337"/>
    <w:rsid w:val="00686E49"/>
    <w:rsid w:val="006A22F8"/>
    <w:rsid w:val="006A599E"/>
    <w:rsid w:val="006C713F"/>
    <w:rsid w:val="006D084A"/>
    <w:rsid w:val="006D51E5"/>
    <w:rsid w:val="006D5EEA"/>
    <w:rsid w:val="006D719E"/>
    <w:rsid w:val="00700BA4"/>
    <w:rsid w:val="0070155E"/>
    <w:rsid w:val="007024FB"/>
    <w:rsid w:val="0073307D"/>
    <w:rsid w:val="007357B6"/>
    <w:rsid w:val="00760447"/>
    <w:rsid w:val="007621DD"/>
    <w:rsid w:val="00771C9C"/>
    <w:rsid w:val="007B336A"/>
    <w:rsid w:val="007C1D1C"/>
    <w:rsid w:val="007C32D6"/>
    <w:rsid w:val="007C3E2C"/>
    <w:rsid w:val="007D6BA1"/>
    <w:rsid w:val="007E5255"/>
    <w:rsid w:val="00800BD6"/>
    <w:rsid w:val="008109AD"/>
    <w:rsid w:val="008119C5"/>
    <w:rsid w:val="00811D36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625ED"/>
    <w:rsid w:val="00971722"/>
    <w:rsid w:val="00987568"/>
    <w:rsid w:val="009A1D85"/>
    <w:rsid w:val="009F42E4"/>
    <w:rsid w:val="00A01E88"/>
    <w:rsid w:val="00A20523"/>
    <w:rsid w:val="00A366CC"/>
    <w:rsid w:val="00A5178A"/>
    <w:rsid w:val="00A57E9B"/>
    <w:rsid w:val="00A804F8"/>
    <w:rsid w:val="00A828A1"/>
    <w:rsid w:val="00A94D28"/>
    <w:rsid w:val="00A973E5"/>
    <w:rsid w:val="00AA0F3D"/>
    <w:rsid w:val="00AB509B"/>
    <w:rsid w:val="00AD39E6"/>
    <w:rsid w:val="00AE2D84"/>
    <w:rsid w:val="00AE3A55"/>
    <w:rsid w:val="00B542E5"/>
    <w:rsid w:val="00B62DD0"/>
    <w:rsid w:val="00B94BD8"/>
    <w:rsid w:val="00B960B5"/>
    <w:rsid w:val="00BC763D"/>
    <w:rsid w:val="00BD0F95"/>
    <w:rsid w:val="00BD7E76"/>
    <w:rsid w:val="00BE7704"/>
    <w:rsid w:val="00BF22FF"/>
    <w:rsid w:val="00BF2994"/>
    <w:rsid w:val="00BF4880"/>
    <w:rsid w:val="00C01D4F"/>
    <w:rsid w:val="00C13388"/>
    <w:rsid w:val="00C16860"/>
    <w:rsid w:val="00C247AA"/>
    <w:rsid w:val="00C2632F"/>
    <w:rsid w:val="00C30ED0"/>
    <w:rsid w:val="00C369ED"/>
    <w:rsid w:val="00C47F23"/>
    <w:rsid w:val="00C6552D"/>
    <w:rsid w:val="00C65FCC"/>
    <w:rsid w:val="00C74BB9"/>
    <w:rsid w:val="00CA26AC"/>
    <w:rsid w:val="00CB3549"/>
    <w:rsid w:val="00CB3F5F"/>
    <w:rsid w:val="00D0467A"/>
    <w:rsid w:val="00D0707C"/>
    <w:rsid w:val="00D226DE"/>
    <w:rsid w:val="00D270BC"/>
    <w:rsid w:val="00D278DA"/>
    <w:rsid w:val="00D41BE0"/>
    <w:rsid w:val="00DA5F90"/>
    <w:rsid w:val="00DC762A"/>
    <w:rsid w:val="00DD0C30"/>
    <w:rsid w:val="00DE4950"/>
    <w:rsid w:val="00DF308F"/>
    <w:rsid w:val="00E12338"/>
    <w:rsid w:val="00E16A0E"/>
    <w:rsid w:val="00E16B27"/>
    <w:rsid w:val="00E363A5"/>
    <w:rsid w:val="00E42905"/>
    <w:rsid w:val="00E4298A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04C63"/>
    <w:rsid w:val="00F15793"/>
    <w:rsid w:val="00F17F92"/>
    <w:rsid w:val="00F2257F"/>
    <w:rsid w:val="00F2302A"/>
    <w:rsid w:val="00F23939"/>
    <w:rsid w:val="00F372D1"/>
    <w:rsid w:val="00F46AB7"/>
    <w:rsid w:val="00F5187C"/>
    <w:rsid w:val="00F86862"/>
    <w:rsid w:val="00FA0BB9"/>
    <w:rsid w:val="00FE14E7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paragraph" w:styleId="KeinLeerraum">
    <w:name w:val="No Spacing"/>
    <w:uiPriority w:val="1"/>
    <w:qFormat/>
    <w:rsid w:val="00083B1A"/>
    <w:rPr>
      <w:rFonts w:ascii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paragraph" w:styleId="KeinLeerraum">
    <w:name w:val="No Spacing"/>
    <w:uiPriority w:val="1"/>
    <w:qFormat/>
    <w:rsid w:val="00083B1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hr\Desktop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77060-106D-4AB9-9F14-D01D797B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</Template>
  <TotalTime>0</TotalTime>
  <Pages>3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Siehr</dc:creator>
  <cp:lastModifiedBy>Peschel</cp:lastModifiedBy>
  <cp:revision>2</cp:revision>
  <dcterms:created xsi:type="dcterms:W3CDTF">2015-12-18T08:02:00Z</dcterms:created>
  <dcterms:modified xsi:type="dcterms:W3CDTF">2015-12-18T08:02:00Z</dcterms:modified>
</cp:coreProperties>
</file>