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bookmarkStart w:id="0" w:name="_GoBack"/>
      <w:bookmarkEnd w:id="0"/>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D3F70" w:rsidRDefault="002D3F70" w:rsidP="00B94BD8">
      <w:pPr>
        <w:spacing w:after="120"/>
      </w:pPr>
      <w:r w:rsidRPr="008119C5">
        <w:t xml:space="preserve">Hinweis: Wünschenswert ist die Entwicklung von mehreren Aufgaben zu </w:t>
      </w:r>
      <w:r w:rsidRPr="008119C5">
        <w:rPr>
          <w:b/>
        </w:rPr>
        <w:t>einer</w:t>
      </w:r>
      <w:r w:rsidRPr="008119C5">
        <w:t xml:space="preserve"> Kompetenz, die die Progression der Standards (A</w:t>
      </w:r>
      <w:r w:rsidR="008119C5" w:rsidRPr="008119C5">
        <w:t xml:space="preserve"> – </w:t>
      </w:r>
      <w:r w:rsidRPr="008119C5">
        <w:t>H) abbilden.</w:t>
      </w:r>
    </w:p>
    <w:p w:rsidR="00202F49" w:rsidRPr="008119C5" w:rsidRDefault="00202F49" w:rsidP="00B94BD8">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8C54B2" w:rsidP="005E45C6">
            <w:pPr>
              <w:spacing w:before="200" w:after="200"/>
            </w:pPr>
            <w:r>
              <w:t>Französisch</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8C54B2" w:rsidP="000D5A2C">
            <w:pPr>
              <w:spacing w:before="200" w:after="200"/>
            </w:pPr>
            <w:r>
              <w:t xml:space="preserve">Funktionale kommunikative Kompetenz </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0D5A2C" w:rsidP="008C54B2">
            <w:pPr>
              <w:tabs>
                <w:tab w:val="left" w:pos="1373"/>
              </w:tabs>
              <w:spacing w:before="200" w:after="200"/>
              <w:jc w:val="both"/>
            </w:pPr>
            <w:r>
              <w:t>Hörverstehen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464559" w:rsidRPr="008A1768" w:rsidRDefault="000D5A2C" w:rsidP="00A22EFA">
            <w:pPr>
              <w:tabs>
                <w:tab w:val="left" w:pos="1190"/>
              </w:tabs>
              <w:spacing w:before="60" w:after="60"/>
            </w:pPr>
            <w:r>
              <w:t>E</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9A5904" w:rsidRDefault="009A5904" w:rsidP="002100F3">
            <w:pPr>
              <w:pStyle w:val="Aufzhlung"/>
              <w:numPr>
                <w:ilvl w:val="0"/>
                <w:numId w:val="0"/>
              </w:numPr>
              <w:ind w:left="57"/>
            </w:pPr>
            <w:r>
              <w:t>Die Schülerinnen und Schüler können</w:t>
            </w:r>
          </w:p>
          <w:p w:rsidR="002100F3" w:rsidRPr="002100F3" w:rsidRDefault="002100F3" w:rsidP="002100F3">
            <w:pPr>
              <w:pStyle w:val="Aufzhlung"/>
              <w:numPr>
                <w:ilvl w:val="0"/>
                <w:numId w:val="0"/>
              </w:numPr>
              <w:ind w:left="57"/>
            </w:pPr>
            <w:r w:rsidRPr="002100F3">
              <w:t>kurzen authentischen Hör-/Hörsehtexten mit einem hohen A</w:t>
            </w:r>
            <w:r w:rsidRPr="002100F3">
              <w:t>n</w:t>
            </w:r>
            <w:r w:rsidRPr="002100F3">
              <w:t>teil bekannter sprachlicher Mittel das Thema (global) bzw. g</w:t>
            </w:r>
            <w:r w:rsidRPr="002100F3">
              <w:t>e</w:t>
            </w:r>
            <w:r w:rsidRPr="002100F3">
              <w:t>zielt Einzelinformationen (selektiv) entnehmen, wenn langsam, deutlich und mit Pausen oder Wiederholungen in Standar</w:t>
            </w:r>
            <w:r w:rsidRPr="002100F3">
              <w:t>d</w:t>
            </w:r>
            <w:r w:rsidRPr="002100F3">
              <w:t>sprache über vertraute Alltagsthemen gesprochen wird</w:t>
            </w:r>
          </w:p>
          <w:p w:rsidR="00464559" w:rsidRDefault="002100F3" w:rsidP="003030C8">
            <w:pPr>
              <w:autoSpaceDE w:val="0"/>
              <w:autoSpaceDN w:val="0"/>
              <w:adjustRightInd w:val="0"/>
              <w:spacing w:afterLines="120" w:line="240" w:lineRule="auto"/>
              <w:rPr>
                <w:szCs w:val="20"/>
              </w:rPr>
            </w:pPr>
            <w:r w:rsidRPr="002100F3">
              <w:t xml:space="preserve">zunehmend selbstständig Hypothesen zum Textinhalt bilden sowie einfache </w:t>
            </w:r>
            <w:r w:rsidRPr="002100F3">
              <w:rPr>
                <w:szCs w:val="20"/>
              </w:rPr>
              <w:t>Hörtech</w:t>
            </w:r>
            <w:r w:rsidRPr="002100F3">
              <w:rPr>
                <w:szCs w:val="20"/>
              </w:rPr>
              <w:softHyphen/>
              <w:t>niken und Strategien anwenden</w:t>
            </w:r>
          </w:p>
          <w:p w:rsidR="009A5904" w:rsidRPr="00464559" w:rsidRDefault="009A5904" w:rsidP="003030C8">
            <w:pPr>
              <w:autoSpaceDE w:val="0"/>
              <w:autoSpaceDN w:val="0"/>
              <w:adjustRightInd w:val="0"/>
              <w:spacing w:afterLines="120" w:line="240" w:lineRule="auto"/>
              <w:rPr>
                <w:rFonts w:cs="Arial"/>
                <w:lang w:eastAsia="de-DE"/>
              </w:rPr>
            </w:pPr>
            <w:r w:rsidRPr="009A5904">
              <w:rPr>
                <w:color w:val="9BBB59"/>
                <w:sz w:val="18"/>
                <w:szCs w:val="18"/>
              </w:rPr>
              <w:t>(F</w:t>
            </w:r>
            <w:r>
              <w:rPr>
                <w:color w:val="9BBB59"/>
                <w:sz w:val="18"/>
                <w:szCs w:val="18"/>
              </w:rPr>
              <w:t>R</w:t>
            </w:r>
            <w:r w:rsidRPr="009A5904">
              <w:rPr>
                <w:color w:val="9BBB59"/>
                <w:sz w:val="18"/>
                <w:szCs w:val="18"/>
              </w:rPr>
              <w:t>-K1.1)</w:t>
            </w:r>
          </w:p>
        </w:tc>
      </w:tr>
      <w:tr w:rsidR="00B94BD8" w:rsidRPr="008119C5" w:rsidTr="00C16860">
        <w:tc>
          <w:tcPr>
            <w:tcW w:w="2802" w:type="dxa"/>
            <w:tcBorders>
              <w:bottom w:val="single" w:sz="4" w:space="0" w:color="8080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cBorders>
          </w:tcPr>
          <w:p w:rsidR="00B94BD8" w:rsidRDefault="00B0190B" w:rsidP="00321743">
            <w:pPr>
              <w:tabs>
                <w:tab w:val="left" w:pos="1190"/>
              </w:tabs>
              <w:spacing w:before="200" w:after="200"/>
            </w:pPr>
            <w:r>
              <w:t>Gesellschaft und öffentliches Leben</w:t>
            </w:r>
          </w:p>
          <w:p w:rsidR="009A5904" w:rsidRPr="00202F49" w:rsidRDefault="009A5904" w:rsidP="009A5904">
            <w:pPr>
              <w:tabs>
                <w:tab w:val="left" w:pos="1190"/>
              </w:tabs>
              <w:spacing w:before="200" w:after="200"/>
            </w:pPr>
            <w:r w:rsidRPr="009A5904">
              <w:rPr>
                <w:color w:val="9BBB59"/>
                <w:sz w:val="18"/>
                <w:szCs w:val="18"/>
              </w:rPr>
              <w:t>(F</w:t>
            </w:r>
            <w:r>
              <w:rPr>
                <w:color w:val="9BBB59"/>
                <w:sz w:val="18"/>
                <w:szCs w:val="18"/>
              </w:rPr>
              <w:t>R</w:t>
            </w:r>
            <w:r w:rsidRPr="009A5904">
              <w:rPr>
                <w:color w:val="9BBB59"/>
                <w:sz w:val="18"/>
                <w:szCs w:val="18"/>
              </w:rPr>
              <w:t>-I2)</w:t>
            </w:r>
          </w:p>
        </w:tc>
      </w:tr>
      <w:tr w:rsidR="005C16CC" w:rsidRPr="008119C5" w:rsidTr="00C16860">
        <w:tc>
          <w:tcPr>
            <w:tcW w:w="2802" w:type="dxa"/>
            <w:tcBorders>
              <w:bottom w:val="single" w:sz="4" w:space="0" w:color="808080"/>
            </w:tcBorders>
          </w:tcPr>
          <w:p w:rsidR="005C16CC" w:rsidRDefault="005C16CC" w:rsidP="00321743">
            <w:pPr>
              <w:tabs>
                <w:tab w:val="left" w:pos="1190"/>
              </w:tabs>
              <w:spacing w:before="200" w:after="200"/>
              <w:rPr>
                <w:b/>
              </w:rPr>
            </w:pPr>
            <w:r w:rsidRPr="00E363A5">
              <w:rPr>
                <w:b/>
              </w:rPr>
              <w:t>ggf</w:t>
            </w:r>
            <w:r w:rsidR="00EA4734" w:rsidRPr="00E363A5">
              <w:rPr>
                <w:b/>
              </w:rPr>
              <w:t>.</w:t>
            </w:r>
            <w:r w:rsidRPr="00E363A5">
              <w:rPr>
                <w:b/>
              </w:rPr>
              <w:t xml:space="preserve"> Bezug Basiscurr</w:t>
            </w:r>
            <w:r w:rsidRPr="00E363A5">
              <w:rPr>
                <w:b/>
              </w:rPr>
              <w:t>i</w:t>
            </w:r>
            <w:r w:rsidRPr="00E363A5">
              <w:rPr>
                <w:b/>
              </w:rPr>
              <w:t>culum (BC)</w:t>
            </w:r>
            <w:r w:rsidR="00C16860" w:rsidRPr="00E363A5">
              <w:rPr>
                <w:b/>
              </w:rPr>
              <w:t xml:space="preserve"> oder übe</w:t>
            </w:r>
            <w:r w:rsidR="00C16860" w:rsidRPr="00E363A5">
              <w:rPr>
                <w:b/>
              </w:rPr>
              <w:t>r</w:t>
            </w:r>
            <w:r w:rsidR="00C16860" w:rsidRPr="00E363A5">
              <w:rPr>
                <w:b/>
              </w:rPr>
              <w:t>greifenden Themen (ÜT)</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5C16CC" w:rsidRPr="008119C5" w:rsidTr="00C16860">
        <w:tc>
          <w:tcPr>
            <w:tcW w:w="2802" w:type="dxa"/>
            <w:tcBorders>
              <w:bottom w:val="single" w:sz="4" w:space="0" w:color="8080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cBorders>
          </w:tcPr>
          <w:p w:rsidR="005C16CC" w:rsidRPr="00202F49" w:rsidRDefault="005C16CC" w:rsidP="00321743">
            <w:pPr>
              <w:tabs>
                <w:tab w:val="left" w:pos="1190"/>
              </w:tabs>
              <w:spacing w:before="200" w:after="200"/>
            </w:pP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right w:val="nil"/>
            </w:tcBorders>
          </w:tcPr>
          <w:p w:rsidR="00F17F92" w:rsidRPr="008119C5" w:rsidRDefault="00F17F92" w:rsidP="006D084A">
            <w:pPr>
              <w:spacing w:before="200" w:after="200"/>
              <w:rPr>
                <w:b/>
              </w:rPr>
            </w:pPr>
            <w:r w:rsidRPr="008119C5">
              <w:rPr>
                <w:b/>
              </w:rPr>
              <w:t>halboffen</w:t>
            </w:r>
            <w:r w:rsidR="00334567">
              <w:rPr>
                <w:b/>
              </w:rPr>
              <w:tab/>
            </w:r>
          </w:p>
        </w:tc>
        <w:tc>
          <w:tcPr>
            <w:tcW w:w="3079" w:type="dxa"/>
            <w:tcBorders>
              <w:top w:val="nil"/>
              <w:left w:val="nil"/>
              <w:bottom w:val="single" w:sz="4" w:space="0" w:color="808080"/>
            </w:tcBorders>
          </w:tcPr>
          <w:p w:rsidR="00F17F92" w:rsidRPr="008119C5" w:rsidRDefault="00F17F92" w:rsidP="006D084A">
            <w:pPr>
              <w:tabs>
                <w:tab w:val="left" w:pos="1735"/>
              </w:tabs>
              <w:spacing w:before="200" w:after="200"/>
              <w:rPr>
                <w:b/>
              </w:rPr>
            </w:pPr>
            <w:r w:rsidRPr="008119C5">
              <w:rPr>
                <w:b/>
              </w:rPr>
              <w:t>geschlossen</w:t>
            </w:r>
            <w:r w:rsidR="00334567">
              <w:rPr>
                <w:b/>
              </w:rPr>
              <w:tab/>
            </w:r>
            <w:r w:rsidR="000D5A2C">
              <w:rPr>
                <w:b/>
              </w:rPr>
              <w:t>X</w:t>
            </w:r>
          </w:p>
        </w:tc>
      </w:tr>
      <w:tr w:rsidR="00F17F92" w:rsidRPr="008119C5" w:rsidTr="00142DFA">
        <w:trPr>
          <w:trHeight w:val="269"/>
        </w:trPr>
        <w:tc>
          <w:tcPr>
            <w:tcW w:w="9235" w:type="dxa"/>
            <w:gridSpan w:val="4"/>
            <w:tcBorders>
              <w:bottom w:val="nil"/>
            </w:tcBorders>
          </w:tcPr>
          <w:p w:rsidR="00135E29" w:rsidRPr="008119C5" w:rsidRDefault="00F17F92" w:rsidP="005E45C6">
            <w:pPr>
              <w:spacing w:before="200" w:after="200"/>
              <w:rPr>
                <w:b/>
              </w:rPr>
            </w:pPr>
            <w:r w:rsidRPr="008119C5">
              <w:rPr>
                <w:b/>
              </w:rPr>
              <w:t xml:space="preserve">Erprobung </w:t>
            </w:r>
            <w:r w:rsidR="00971722">
              <w:rPr>
                <w:b/>
              </w:rPr>
              <w:t>im Unterricht</w:t>
            </w:r>
            <w:r w:rsidRPr="008119C5">
              <w:rPr>
                <w:b/>
              </w:rPr>
              <w:t>:</w:t>
            </w:r>
            <w:r w:rsidR="00135E29">
              <w:rPr>
                <w:b/>
              </w:rPr>
              <w:t xml:space="preserve"> </w:t>
            </w:r>
            <w:r w:rsidR="000D5A2C">
              <w:rPr>
                <w:b/>
              </w:rPr>
              <w:t>LAL 2012, Hörverstehen Aufgabe 5</w:t>
            </w:r>
          </w:p>
        </w:tc>
      </w:tr>
      <w:tr w:rsidR="00F17F92" w:rsidRPr="008119C5" w:rsidTr="00142DFA">
        <w:trPr>
          <w:trHeight w:val="259"/>
        </w:trPr>
        <w:tc>
          <w:tcPr>
            <w:tcW w:w="3078" w:type="dxa"/>
            <w:gridSpan w:val="2"/>
            <w:tcBorders>
              <w:top w:val="nil"/>
              <w:bottom w:val="single" w:sz="4" w:space="0" w:color="808080"/>
              <w:right w:val="nil"/>
            </w:tcBorders>
          </w:tcPr>
          <w:p w:rsidR="00F17F92" w:rsidRPr="008119C5" w:rsidRDefault="008A1768" w:rsidP="006D084A">
            <w:pPr>
              <w:spacing w:before="200" w:after="200"/>
              <w:rPr>
                <w:b/>
              </w:rPr>
            </w:pPr>
            <w:r>
              <w:rPr>
                <w:b/>
              </w:rPr>
              <w:lastRenderedPageBreak/>
              <w:t>Datum</w:t>
            </w:r>
            <w:r w:rsidR="00F5187C">
              <w:rPr>
                <w:b/>
              </w:rPr>
              <w:t xml:space="preserve"> </w:t>
            </w:r>
          </w:p>
        </w:tc>
        <w:tc>
          <w:tcPr>
            <w:tcW w:w="3078" w:type="dxa"/>
            <w:tcBorders>
              <w:top w:val="nil"/>
              <w:left w:val="nil"/>
              <w:bottom w:val="single" w:sz="4" w:space="0" w:color="808080"/>
              <w:right w:val="nil"/>
            </w:tcBorders>
          </w:tcPr>
          <w:p w:rsidR="00F17F92" w:rsidRPr="008119C5" w:rsidRDefault="00971722" w:rsidP="002100F3">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cBorders>
          </w:tcPr>
          <w:p w:rsidR="00F17F92" w:rsidRPr="008119C5" w:rsidRDefault="00F17F92" w:rsidP="005E45C6">
            <w:pPr>
              <w:spacing w:before="200" w:after="200"/>
              <w:rPr>
                <w:b/>
              </w:rPr>
            </w:pPr>
            <w:r w:rsidRPr="008119C5">
              <w:rPr>
                <w:b/>
              </w:rPr>
              <w:t>Schulart:</w:t>
            </w:r>
            <w:r w:rsidR="00F5187C">
              <w:rPr>
                <w:b/>
              </w:rPr>
              <w:t xml:space="preserve"> </w:t>
            </w:r>
            <w:r w:rsidR="000D5A2C">
              <w:rPr>
                <w:b/>
              </w:rPr>
              <w:t>alle weiterfü</w:t>
            </w:r>
            <w:r w:rsidR="000D5A2C">
              <w:rPr>
                <w:b/>
              </w:rPr>
              <w:t>h</w:t>
            </w:r>
            <w:r w:rsidR="000D5A2C">
              <w:rPr>
                <w:b/>
              </w:rPr>
              <w:t>renden Schulen, die Fra</w:t>
            </w:r>
            <w:r w:rsidR="000D5A2C">
              <w:rPr>
                <w:b/>
              </w:rPr>
              <w:t>n</w:t>
            </w:r>
            <w:r w:rsidR="000D5A2C">
              <w:rPr>
                <w:b/>
              </w:rPr>
              <w:t>zösisch als 1. FS unterric</w:t>
            </w:r>
            <w:r w:rsidR="000D5A2C">
              <w:rPr>
                <w:b/>
              </w:rPr>
              <w:t>h</w:t>
            </w:r>
            <w:r w:rsidR="000D5A2C">
              <w:rPr>
                <w:b/>
              </w:rPr>
              <w:t>ten</w:t>
            </w:r>
          </w:p>
        </w:tc>
      </w:tr>
      <w:tr w:rsidR="00F5187C" w:rsidRPr="008119C5" w:rsidTr="00C16860">
        <w:trPr>
          <w:trHeight w:val="259"/>
        </w:trPr>
        <w:tc>
          <w:tcPr>
            <w:tcW w:w="2802" w:type="dxa"/>
            <w:tcBorders>
              <w:top w:val="single" w:sz="4" w:space="0" w:color="808080"/>
            </w:tcBorders>
          </w:tcPr>
          <w:p w:rsidR="00F5187C" w:rsidRDefault="00F5187C" w:rsidP="00321743">
            <w:pPr>
              <w:spacing w:before="200" w:after="200"/>
              <w:rPr>
                <w:b/>
              </w:rPr>
            </w:pPr>
            <w:proofErr w:type="spellStart"/>
            <w:r>
              <w:rPr>
                <w:b/>
              </w:rPr>
              <w:t>Verschlagwortung</w:t>
            </w:r>
            <w:proofErr w:type="spellEnd"/>
          </w:p>
        </w:tc>
        <w:tc>
          <w:tcPr>
            <w:tcW w:w="6433" w:type="dxa"/>
            <w:gridSpan w:val="3"/>
            <w:tcBorders>
              <w:top w:val="single" w:sz="4" w:space="0" w:color="808080"/>
            </w:tcBorders>
          </w:tcPr>
          <w:p w:rsidR="00F5187C" w:rsidRPr="008A1768" w:rsidRDefault="00F5187C" w:rsidP="00321743">
            <w:pPr>
              <w:spacing w:before="200" w:after="200"/>
            </w:pP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5F02A1" w:rsidRDefault="00F5187C" w:rsidP="005E45C6">
      <w:pPr>
        <w:spacing w:before="60" w:after="60"/>
        <w:rPr>
          <w:b/>
          <w:sz w:val="24"/>
          <w:szCs w:val="24"/>
        </w:rPr>
      </w:pPr>
      <w:r w:rsidRPr="00F5187C">
        <w:rPr>
          <w:b/>
          <w:sz w:val="24"/>
          <w:szCs w:val="24"/>
        </w:rPr>
        <w:lastRenderedPageBreak/>
        <w:t>Aufgabe und Material</w:t>
      </w:r>
      <w:r w:rsidR="003030C8">
        <w:rPr>
          <w:b/>
          <w:sz w:val="24"/>
          <w:szCs w:val="24"/>
        </w:rPr>
        <w:t xml:space="preserve"> - </w:t>
      </w:r>
      <w:hyperlink r:id="rId10" w:history="1">
        <w:r w:rsidR="003030C8" w:rsidRPr="003030C8">
          <w:rPr>
            <w:rStyle w:val="Hyperlink"/>
            <w:b/>
            <w:sz w:val="24"/>
            <w:szCs w:val="24"/>
          </w:rPr>
          <w:t>Höraufgabe</w:t>
        </w:r>
      </w:hyperlink>
      <w:r w:rsidRPr="00F5187C">
        <w:rPr>
          <w:b/>
          <w:sz w:val="24"/>
          <w:szCs w:val="24"/>
        </w:rPr>
        <w:t xml:space="preserve">: </w:t>
      </w:r>
    </w:p>
    <w:p w:rsidR="000D5A2C" w:rsidRPr="003D5C08" w:rsidRDefault="000D5A2C" w:rsidP="000D5A2C">
      <w:pPr>
        <w:numPr>
          <w:ilvl w:val="0"/>
          <w:numId w:val="17"/>
        </w:numPr>
        <w:shd w:val="clear" w:color="auto" w:fill="D9D9D9"/>
        <w:spacing w:line="240" w:lineRule="auto"/>
        <w:rPr>
          <w:sz w:val="20"/>
          <w:szCs w:val="20"/>
          <w:lang w:val="fr-FR"/>
        </w:rPr>
      </w:pPr>
      <w:r w:rsidRPr="003D5C08">
        <w:rPr>
          <w:sz w:val="20"/>
          <w:szCs w:val="20"/>
          <w:lang w:val="fr-FR"/>
        </w:rPr>
        <w:t xml:space="preserve">Tu écoutes l’émission </w:t>
      </w:r>
      <w:r w:rsidRPr="003D5C08">
        <w:rPr>
          <w:i/>
          <w:sz w:val="20"/>
          <w:szCs w:val="20"/>
          <w:lang w:val="fr-FR"/>
        </w:rPr>
        <w:t xml:space="preserve">Ça se discute </w:t>
      </w:r>
      <w:r w:rsidRPr="003D5C08">
        <w:rPr>
          <w:sz w:val="20"/>
          <w:szCs w:val="20"/>
          <w:lang w:val="fr-FR"/>
        </w:rPr>
        <w:t>à la radio</w:t>
      </w:r>
      <w:r w:rsidRPr="003D5C08">
        <w:rPr>
          <w:i/>
          <w:sz w:val="20"/>
          <w:szCs w:val="20"/>
          <w:lang w:val="fr-FR"/>
        </w:rPr>
        <w:t xml:space="preserve">. </w:t>
      </w:r>
      <w:r w:rsidRPr="003D5C08">
        <w:rPr>
          <w:sz w:val="20"/>
          <w:szCs w:val="20"/>
          <w:lang w:val="fr-FR"/>
        </w:rPr>
        <w:t xml:space="preserve">Aujourd’hui, on parle des rythmes scolaires « Votre emploi du temps – c’est l’horreur ? ». </w:t>
      </w:r>
    </w:p>
    <w:p w:rsidR="000D5A2C" w:rsidRPr="003D5C08" w:rsidRDefault="000D5A2C" w:rsidP="000D5A2C">
      <w:pPr>
        <w:numPr>
          <w:ilvl w:val="0"/>
          <w:numId w:val="17"/>
        </w:numPr>
        <w:shd w:val="clear" w:color="auto" w:fill="D9D9D9"/>
        <w:spacing w:line="240" w:lineRule="auto"/>
        <w:rPr>
          <w:sz w:val="20"/>
          <w:szCs w:val="20"/>
          <w:lang w:val="fr-FR"/>
        </w:rPr>
      </w:pPr>
      <w:r w:rsidRPr="003D5C08">
        <w:rPr>
          <w:sz w:val="20"/>
          <w:szCs w:val="20"/>
          <w:lang w:val="fr-FR"/>
        </w:rPr>
        <w:t xml:space="preserve">Lis d’abord les phrases 1à 8. Puis écoute le texte. </w:t>
      </w:r>
    </w:p>
    <w:p w:rsidR="000D5A2C" w:rsidRPr="003D5C08" w:rsidRDefault="000D5A2C" w:rsidP="000D5A2C">
      <w:pPr>
        <w:numPr>
          <w:ilvl w:val="0"/>
          <w:numId w:val="17"/>
        </w:numPr>
        <w:shd w:val="clear" w:color="auto" w:fill="D9D9D9"/>
        <w:spacing w:line="240" w:lineRule="auto"/>
        <w:rPr>
          <w:sz w:val="20"/>
          <w:szCs w:val="20"/>
          <w:lang w:val="fr-FR"/>
        </w:rPr>
      </w:pPr>
      <w:r w:rsidRPr="003D5C08">
        <w:rPr>
          <w:sz w:val="20"/>
          <w:szCs w:val="20"/>
          <w:lang w:val="fr-FR"/>
        </w:rPr>
        <w:t xml:space="preserve">Est-ce que tu as bien compris ? Coche </w:t>
      </w:r>
      <w:r w:rsidRPr="007E398A">
        <w:rPr>
          <w:rFonts w:cs="Arial"/>
          <w:lang w:val="fr-FR"/>
        </w:rPr>
        <w:sym w:font="Wingdings" w:char="F078"/>
      </w:r>
      <w:r w:rsidRPr="003D5C08">
        <w:rPr>
          <w:rFonts w:cs="Arial"/>
          <w:sz w:val="20"/>
          <w:szCs w:val="20"/>
          <w:lang w:val="fr-FR"/>
        </w:rPr>
        <w:t xml:space="preserve"> </w:t>
      </w:r>
      <w:r w:rsidRPr="003D5C08">
        <w:rPr>
          <w:sz w:val="20"/>
          <w:szCs w:val="20"/>
          <w:lang w:val="fr-FR"/>
        </w:rPr>
        <w:t>la bonne case.</w:t>
      </w:r>
    </w:p>
    <w:p w:rsidR="000D5A2C" w:rsidRPr="003D5C08" w:rsidRDefault="000D5A2C" w:rsidP="000D5A2C">
      <w:pPr>
        <w:tabs>
          <w:tab w:val="num" w:pos="0"/>
        </w:tabs>
        <w:rPr>
          <w:rFonts w:eastAsia="Batang"/>
          <w:sz w:val="20"/>
          <w:szCs w:val="20"/>
          <w:lang w:val="fr-FR"/>
        </w:rPr>
      </w:pPr>
    </w:p>
    <w:p w:rsidR="000D5A2C" w:rsidRPr="003D5C08" w:rsidRDefault="000D5A2C" w:rsidP="000D5A2C">
      <w:pPr>
        <w:numPr>
          <w:ilvl w:val="0"/>
          <w:numId w:val="16"/>
        </w:numPr>
        <w:shd w:val="clear" w:color="auto" w:fill="D9D9D9"/>
        <w:spacing w:line="240" w:lineRule="auto"/>
        <w:ind w:left="357" w:hanging="357"/>
        <w:rPr>
          <w:sz w:val="20"/>
          <w:szCs w:val="20"/>
        </w:rPr>
      </w:pPr>
      <w:r w:rsidRPr="000D5A2C">
        <w:rPr>
          <w:sz w:val="20"/>
          <w:szCs w:val="20"/>
        </w:rPr>
        <w:t xml:space="preserve">Im Radio hörst du die Sendung </w:t>
      </w:r>
      <w:r w:rsidRPr="000D5A2C">
        <w:rPr>
          <w:i/>
          <w:sz w:val="20"/>
          <w:szCs w:val="20"/>
        </w:rPr>
        <w:t>Darüber reden wir</w:t>
      </w:r>
      <w:r w:rsidRPr="000D5A2C">
        <w:rPr>
          <w:sz w:val="20"/>
          <w:szCs w:val="20"/>
        </w:rPr>
        <w:t xml:space="preserve">. Heute geht es um die </w:t>
      </w:r>
      <w:r w:rsidRPr="003D5C08">
        <w:rPr>
          <w:sz w:val="20"/>
          <w:szCs w:val="20"/>
        </w:rPr>
        <w:t>Organisation der Schu</w:t>
      </w:r>
      <w:r w:rsidRPr="003D5C08">
        <w:rPr>
          <w:sz w:val="20"/>
          <w:szCs w:val="20"/>
        </w:rPr>
        <w:t>l</w:t>
      </w:r>
      <w:r w:rsidRPr="003D5C08">
        <w:rPr>
          <w:sz w:val="20"/>
          <w:szCs w:val="20"/>
        </w:rPr>
        <w:t xml:space="preserve">tage: „Euer Stundenplan – der reinste Horror?“. </w:t>
      </w:r>
    </w:p>
    <w:p w:rsidR="000D5A2C" w:rsidRPr="003D5C08" w:rsidRDefault="00F2539F" w:rsidP="000D5A2C">
      <w:pPr>
        <w:numPr>
          <w:ilvl w:val="0"/>
          <w:numId w:val="16"/>
        </w:numPr>
        <w:shd w:val="clear" w:color="auto" w:fill="D9D9D9"/>
        <w:tabs>
          <w:tab w:val="num" w:pos="0"/>
        </w:tabs>
        <w:spacing w:line="240" w:lineRule="auto"/>
        <w:ind w:left="357" w:hanging="357"/>
        <w:rPr>
          <w:sz w:val="20"/>
          <w:szCs w:val="20"/>
        </w:rPr>
      </w:pPr>
      <w:r>
        <w:rPr>
          <w:sz w:val="20"/>
          <w:szCs w:val="20"/>
        </w:rPr>
        <w:t xml:space="preserve">Lies zuerst die Sätze 1 bis </w:t>
      </w:r>
      <w:r w:rsidR="000D5A2C" w:rsidRPr="003D5C08">
        <w:rPr>
          <w:sz w:val="20"/>
          <w:szCs w:val="20"/>
        </w:rPr>
        <w:t>8. Höre dann den Text.</w:t>
      </w:r>
    </w:p>
    <w:p w:rsidR="000D5A2C" w:rsidRPr="003D5C08" w:rsidRDefault="000D5A2C" w:rsidP="000D5A2C">
      <w:pPr>
        <w:numPr>
          <w:ilvl w:val="0"/>
          <w:numId w:val="16"/>
        </w:numPr>
        <w:shd w:val="clear" w:color="auto" w:fill="D9D9D9"/>
        <w:tabs>
          <w:tab w:val="num" w:pos="0"/>
        </w:tabs>
        <w:spacing w:line="240" w:lineRule="auto"/>
        <w:ind w:left="357" w:hanging="357"/>
        <w:rPr>
          <w:sz w:val="20"/>
          <w:szCs w:val="20"/>
        </w:rPr>
      </w:pPr>
      <w:r w:rsidRPr="003D5C08">
        <w:rPr>
          <w:sz w:val="20"/>
          <w:szCs w:val="20"/>
        </w:rPr>
        <w:t>Hast du alles richtig verstanden? Kreuze</w:t>
      </w:r>
      <w:r w:rsidRPr="003D5C08">
        <w:rPr>
          <w:rFonts w:cs="Arial"/>
          <w:sz w:val="20"/>
          <w:szCs w:val="20"/>
        </w:rPr>
        <w:t xml:space="preserve"> </w:t>
      </w:r>
      <w:r w:rsidRPr="003D5C08">
        <w:rPr>
          <w:sz w:val="20"/>
          <w:szCs w:val="20"/>
        </w:rPr>
        <w:t>das richtige Kästchen an.</w:t>
      </w:r>
    </w:p>
    <w:p w:rsidR="000D5A2C" w:rsidRDefault="000D5A2C" w:rsidP="000D5A2C">
      <w:pPr>
        <w:tabs>
          <w:tab w:val="num" w:pos="0"/>
        </w:tabs>
        <w:rPr>
          <w:sz w:val="16"/>
          <w:szCs w:val="16"/>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09"/>
        <w:gridCol w:w="411"/>
        <w:gridCol w:w="283"/>
        <w:gridCol w:w="6088"/>
      </w:tblGrid>
      <w:tr w:rsidR="000D5A2C" w:rsidTr="00F216A3">
        <w:trPr>
          <w:cantSplit/>
          <w:trHeight w:val="250"/>
        </w:trPr>
        <w:tc>
          <w:tcPr>
            <w:tcW w:w="2409" w:type="dxa"/>
            <w:vMerge w:val="restart"/>
            <w:tcBorders>
              <w:top w:val="single" w:sz="4" w:space="0" w:color="auto"/>
            </w:tcBorders>
            <w:vAlign w:val="center"/>
          </w:tcPr>
          <w:p w:rsidR="000D5A2C" w:rsidRDefault="000D5A2C" w:rsidP="00F2539F">
            <w:pPr>
              <w:spacing w:before="60" w:after="60"/>
              <w:ind w:left="284" w:hanging="284"/>
              <w:rPr>
                <w:lang w:val="fr-FR"/>
              </w:rPr>
            </w:pPr>
            <w:r>
              <w:rPr>
                <w:lang w:val="fr-FR"/>
              </w:rPr>
              <w:t>1.</w:t>
            </w:r>
            <w:r>
              <w:rPr>
                <w:lang w:val="fr-FR"/>
              </w:rPr>
              <w:tab/>
              <w:t>Le journaliste di</w:t>
            </w:r>
            <w:r>
              <w:rPr>
                <w:lang w:val="fr-FR"/>
              </w:rPr>
              <w:t>s</w:t>
            </w:r>
            <w:r>
              <w:rPr>
                <w:lang w:val="fr-FR"/>
              </w:rPr>
              <w:t>cute avec</w:t>
            </w:r>
          </w:p>
        </w:tc>
        <w:tc>
          <w:tcPr>
            <w:tcW w:w="411" w:type="dxa"/>
            <w:tcBorders>
              <w:top w:val="single" w:sz="4" w:space="0" w:color="auto"/>
              <w:bottom w:val="single" w:sz="4" w:space="0" w:color="auto"/>
            </w:tcBorders>
          </w:tcPr>
          <w:p w:rsidR="000D5A2C" w:rsidRDefault="000D5A2C" w:rsidP="00F216A3">
            <w:pPr>
              <w:spacing w:before="60" w:after="60"/>
              <w:rPr>
                <w:lang w:val="fr-FR"/>
              </w:rPr>
            </w:pPr>
            <w:r>
              <w:rPr>
                <w:lang w:val="fr-FR"/>
              </w:rPr>
              <w:t>A</w:t>
            </w:r>
          </w:p>
        </w:tc>
        <w:tc>
          <w:tcPr>
            <w:tcW w:w="283" w:type="dxa"/>
            <w:vAlign w:val="center"/>
          </w:tcPr>
          <w:p w:rsidR="000D5A2C" w:rsidRDefault="000D5A2C" w:rsidP="00F216A3">
            <w:pPr>
              <w:spacing w:before="60" w:after="60"/>
              <w:jc w:val="center"/>
              <w:rPr>
                <w:lang w:val="fr-FR"/>
              </w:rPr>
            </w:pPr>
          </w:p>
        </w:tc>
        <w:tc>
          <w:tcPr>
            <w:tcW w:w="6088" w:type="dxa"/>
            <w:tcBorders>
              <w:top w:val="single" w:sz="4" w:space="0" w:color="auto"/>
            </w:tcBorders>
            <w:vAlign w:val="center"/>
          </w:tcPr>
          <w:p w:rsidR="000D5A2C" w:rsidRDefault="000D5A2C" w:rsidP="00F216A3">
            <w:pPr>
              <w:rPr>
                <w:lang w:val="fr-FR"/>
              </w:rPr>
            </w:pPr>
            <w:r>
              <w:rPr>
                <w:lang w:val="fr-FR"/>
              </w:rPr>
              <w:t>trois élèves.</w:t>
            </w:r>
          </w:p>
        </w:tc>
      </w:tr>
      <w:tr w:rsidR="000D5A2C" w:rsidTr="00F216A3">
        <w:trPr>
          <w:cantSplit/>
          <w:trHeight w:val="150"/>
        </w:trPr>
        <w:tc>
          <w:tcPr>
            <w:tcW w:w="2409" w:type="dxa"/>
            <w:vMerge/>
          </w:tcPr>
          <w:p w:rsidR="000D5A2C" w:rsidRDefault="000D5A2C" w:rsidP="00F216A3">
            <w:pPr>
              <w:spacing w:before="60" w:after="60"/>
              <w:rPr>
                <w:lang w:val="fr-FR"/>
              </w:rPr>
            </w:pPr>
          </w:p>
        </w:tc>
        <w:tc>
          <w:tcPr>
            <w:tcW w:w="411" w:type="dxa"/>
            <w:tcBorders>
              <w:top w:val="single" w:sz="4" w:space="0" w:color="auto"/>
            </w:tcBorders>
          </w:tcPr>
          <w:p w:rsidR="000D5A2C" w:rsidRDefault="000D5A2C" w:rsidP="00F216A3">
            <w:pPr>
              <w:spacing w:before="60" w:after="60"/>
              <w:rPr>
                <w:lang w:val="fr-FR"/>
              </w:rPr>
            </w:pPr>
            <w:r>
              <w:rPr>
                <w:lang w:val="fr-FR"/>
              </w:rPr>
              <w:t>B</w:t>
            </w:r>
          </w:p>
        </w:tc>
        <w:tc>
          <w:tcPr>
            <w:tcW w:w="283" w:type="dxa"/>
            <w:vAlign w:val="center"/>
          </w:tcPr>
          <w:p w:rsidR="000D5A2C" w:rsidRDefault="000D5A2C" w:rsidP="00F216A3">
            <w:pPr>
              <w:spacing w:before="60" w:after="60"/>
              <w:jc w:val="center"/>
              <w:rPr>
                <w:lang w:val="fr-FR"/>
              </w:rPr>
            </w:pPr>
          </w:p>
        </w:tc>
        <w:tc>
          <w:tcPr>
            <w:tcW w:w="6088" w:type="dxa"/>
            <w:vAlign w:val="center"/>
          </w:tcPr>
          <w:p w:rsidR="000D5A2C" w:rsidRDefault="000D5A2C" w:rsidP="00F216A3">
            <w:pPr>
              <w:spacing w:before="60" w:after="60"/>
              <w:rPr>
                <w:lang w:val="fr-FR"/>
              </w:rPr>
            </w:pPr>
            <w:r>
              <w:rPr>
                <w:lang w:val="fr-FR"/>
              </w:rPr>
              <w:t xml:space="preserve"> un élève, une mère, une professeur. </w:t>
            </w:r>
          </w:p>
        </w:tc>
      </w:tr>
      <w:tr w:rsidR="000D5A2C" w:rsidTr="00F216A3">
        <w:trPr>
          <w:cantSplit/>
          <w:trHeight w:val="150"/>
        </w:trPr>
        <w:tc>
          <w:tcPr>
            <w:tcW w:w="2409" w:type="dxa"/>
            <w:vMerge/>
          </w:tcPr>
          <w:p w:rsidR="000D5A2C" w:rsidRDefault="000D5A2C" w:rsidP="00F216A3">
            <w:pPr>
              <w:spacing w:before="60" w:after="60"/>
              <w:rPr>
                <w:lang w:val="fr-FR"/>
              </w:rPr>
            </w:pPr>
          </w:p>
        </w:tc>
        <w:tc>
          <w:tcPr>
            <w:tcW w:w="411" w:type="dxa"/>
          </w:tcPr>
          <w:p w:rsidR="000D5A2C" w:rsidRDefault="000D5A2C" w:rsidP="00F216A3">
            <w:pPr>
              <w:spacing w:before="60" w:after="60"/>
              <w:rPr>
                <w:lang w:val="fr-FR"/>
              </w:rPr>
            </w:pPr>
            <w:r>
              <w:rPr>
                <w:lang w:val="fr-FR"/>
              </w:rPr>
              <w:t>C</w:t>
            </w:r>
          </w:p>
        </w:tc>
        <w:tc>
          <w:tcPr>
            <w:tcW w:w="283" w:type="dxa"/>
            <w:vAlign w:val="center"/>
          </w:tcPr>
          <w:p w:rsidR="000D5A2C" w:rsidRDefault="000D5A2C" w:rsidP="00F216A3">
            <w:pPr>
              <w:spacing w:before="60" w:after="60"/>
              <w:jc w:val="center"/>
              <w:rPr>
                <w:lang w:val="fr-FR"/>
              </w:rPr>
            </w:pPr>
          </w:p>
        </w:tc>
        <w:tc>
          <w:tcPr>
            <w:tcW w:w="6088" w:type="dxa"/>
            <w:vAlign w:val="center"/>
          </w:tcPr>
          <w:p w:rsidR="000D5A2C" w:rsidRDefault="000D5A2C" w:rsidP="00F216A3">
            <w:pPr>
              <w:spacing w:before="60" w:after="60"/>
              <w:rPr>
                <w:lang w:val="fr-FR"/>
              </w:rPr>
            </w:pPr>
            <w:r>
              <w:rPr>
                <w:lang w:val="fr-FR"/>
              </w:rPr>
              <w:t>deux élèves, une directrice.</w:t>
            </w:r>
          </w:p>
        </w:tc>
      </w:tr>
    </w:tbl>
    <w:p w:rsidR="000D5A2C" w:rsidRPr="00CB1557" w:rsidRDefault="000D5A2C" w:rsidP="000D5A2C">
      <w:pPr>
        <w:rPr>
          <w:sz w:val="10"/>
          <w:szCs w:val="10"/>
          <w:lang w:val="fr-F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416"/>
        <w:gridCol w:w="283"/>
        <w:gridCol w:w="6033"/>
      </w:tblGrid>
      <w:tr w:rsidR="000D5A2C" w:rsidTr="00F216A3">
        <w:trPr>
          <w:cantSplit/>
          <w:trHeight w:val="250"/>
        </w:trPr>
        <w:tc>
          <w:tcPr>
            <w:tcW w:w="2410" w:type="dxa"/>
            <w:vMerge w:val="restart"/>
            <w:vAlign w:val="center"/>
          </w:tcPr>
          <w:p w:rsidR="000D5A2C" w:rsidRDefault="000D5A2C" w:rsidP="00F2539F">
            <w:pPr>
              <w:spacing w:before="60" w:after="60"/>
              <w:ind w:left="284" w:hanging="284"/>
              <w:rPr>
                <w:lang w:val="fr-FR"/>
              </w:rPr>
            </w:pPr>
            <w:r>
              <w:rPr>
                <w:lang w:val="fr-FR"/>
              </w:rPr>
              <w:t>2. Les personnes sont</w:t>
            </w:r>
            <w:r>
              <w:rPr>
                <w:lang w:val="fr-FR"/>
              </w:rPr>
              <w:tab/>
            </w:r>
          </w:p>
        </w:tc>
        <w:tc>
          <w:tcPr>
            <w:tcW w:w="416" w:type="dxa"/>
          </w:tcPr>
          <w:p w:rsidR="000D5A2C" w:rsidRDefault="000D5A2C" w:rsidP="00F216A3">
            <w:pPr>
              <w:spacing w:before="60" w:after="60"/>
              <w:rPr>
                <w:lang w:val="fr-FR"/>
              </w:rPr>
            </w:pPr>
            <w:r>
              <w:rPr>
                <w:lang w:val="fr-FR"/>
              </w:rPr>
              <w:t>A</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de différents collèges.</w:t>
            </w:r>
          </w:p>
        </w:tc>
      </w:tr>
      <w:tr w:rsidR="000D5A2C" w:rsidTr="00F216A3">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B</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 xml:space="preserve">d´un collège et d´un lycée. </w:t>
            </w:r>
          </w:p>
        </w:tc>
      </w:tr>
      <w:tr w:rsidR="000D5A2C" w:rsidTr="00F216A3">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C</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de différents lycées.</w:t>
            </w:r>
          </w:p>
        </w:tc>
      </w:tr>
    </w:tbl>
    <w:p w:rsidR="000D5A2C" w:rsidRPr="00CB1557" w:rsidRDefault="000D5A2C" w:rsidP="000D5A2C">
      <w:pPr>
        <w:rPr>
          <w:sz w:val="10"/>
          <w:szCs w:val="10"/>
          <w:lang w:val="fr-F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416"/>
        <w:gridCol w:w="283"/>
        <w:gridCol w:w="6033"/>
      </w:tblGrid>
      <w:tr w:rsidR="000D5A2C" w:rsidTr="00F216A3">
        <w:trPr>
          <w:cantSplit/>
          <w:trHeight w:val="250"/>
        </w:trPr>
        <w:tc>
          <w:tcPr>
            <w:tcW w:w="2410" w:type="dxa"/>
            <w:vMerge w:val="restart"/>
            <w:vAlign w:val="center"/>
          </w:tcPr>
          <w:p w:rsidR="000D5A2C" w:rsidRDefault="000D5A2C" w:rsidP="00F2539F">
            <w:pPr>
              <w:spacing w:before="60" w:after="60"/>
              <w:ind w:left="284" w:hanging="284"/>
              <w:rPr>
                <w:lang w:val="fr-FR"/>
              </w:rPr>
            </w:pPr>
            <w:r>
              <w:rPr>
                <w:lang w:val="fr-FR"/>
              </w:rPr>
              <w:t>3.</w:t>
            </w:r>
            <w:r>
              <w:rPr>
                <w:lang w:val="fr-FR"/>
              </w:rPr>
              <w:tab/>
              <w:t>Stéphane a cours</w:t>
            </w:r>
            <w:r>
              <w:rPr>
                <w:lang w:val="fr-FR"/>
              </w:rPr>
              <w:tab/>
            </w:r>
          </w:p>
        </w:tc>
        <w:tc>
          <w:tcPr>
            <w:tcW w:w="416" w:type="dxa"/>
          </w:tcPr>
          <w:p w:rsidR="000D5A2C" w:rsidRDefault="000D5A2C" w:rsidP="00F216A3">
            <w:pPr>
              <w:spacing w:before="60" w:after="60"/>
              <w:rPr>
                <w:lang w:val="fr-FR"/>
              </w:rPr>
            </w:pPr>
            <w:r>
              <w:rPr>
                <w:lang w:val="fr-FR"/>
              </w:rPr>
              <w:t>A</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jusqu'à l’heure du déjeuner.</w:t>
            </w:r>
          </w:p>
        </w:tc>
      </w:tr>
      <w:tr w:rsidR="000D5A2C" w:rsidTr="00F216A3">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B</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jusqu’à 14 heures.</w:t>
            </w:r>
          </w:p>
        </w:tc>
      </w:tr>
      <w:tr w:rsidR="000D5A2C" w:rsidTr="00F216A3">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C</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jusqu’à 17 heures.</w:t>
            </w:r>
          </w:p>
        </w:tc>
      </w:tr>
    </w:tbl>
    <w:p w:rsidR="000D5A2C" w:rsidRPr="00CB1557" w:rsidRDefault="000D5A2C" w:rsidP="000D5A2C">
      <w:pPr>
        <w:rPr>
          <w:sz w:val="10"/>
          <w:szCs w:val="10"/>
          <w:lang w:val="fr-F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416"/>
        <w:gridCol w:w="283"/>
        <w:gridCol w:w="6033"/>
      </w:tblGrid>
      <w:tr w:rsidR="000D5A2C" w:rsidTr="00F216A3">
        <w:trPr>
          <w:cantSplit/>
          <w:trHeight w:val="250"/>
        </w:trPr>
        <w:tc>
          <w:tcPr>
            <w:tcW w:w="2410" w:type="dxa"/>
            <w:vMerge w:val="restart"/>
            <w:vAlign w:val="center"/>
          </w:tcPr>
          <w:p w:rsidR="000D5A2C" w:rsidRDefault="00F2539F" w:rsidP="00F216A3">
            <w:pPr>
              <w:spacing w:before="60" w:after="60"/>
              <w:ind w:left="284" w:hanging="284"/>
              <w:rPr>
                <w:lang w:val="fr-FR"/>
              </w:rPr>
            </w:pPr>
            <w:r>
              <w:rPr>
                <w:lang w:val="fr-FR"/>
              </w:rPr>
              <w:t>4.</w:t>
            </w:r>
            <w:r>
              <w:rPr>
                <w:lang w:val="fr-FR"/>
              </w:rPr>
              <w:tab/>
              <w:t xml:space="preserve">Mme </w:t>
            </w:r>
            <w:proofErr w:type="spellStart"/>
            <w:r>
              <w:rPr>
                <w:lang w:val="fr-FR"/>
              </w:rPr>
              <w:t>Lemarin</w:t>
            </w:r>
            <w:proofErr w:type="spellEnd"/>
            <w:r>
              <w:rPr>
                <w:lang w:val="fr-FR"/>
              </w:rPr>
              <w:t xml:space="preserve"> trouve que</w:t>
            </w:r>
          </w:p>
        </w:tc>
        <w:tc>
          <w:tcPr>
            <w:tcW w:w="416" w:type="dxa"/>
          </w:tcPr>
          <w:p w:rsidR="000D5A2C" w:rsidRDefault="000D5A2C" w:rsidP="00F216A3">
            <w:pPr>
              <w:spacing w:before="60" w:after="60"/>
              <w:rPr>
                <w:lang w:val="fr-FR"/>
              </w:rPr>
            </w:pPr>
            <w:r>
              <w:rPr>
                <w:lang w:val="fr-FR"/>
              </w:rPr>
              <w:t>A</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les élèves ne doivent pas faire les devoirs à la maison.</w:t>
            </w:r>
          </w:p>
        </w:tc>
      </w:tr>
      <w:tr w:rsidR="000D5A2C" w:rsidTr="00F216A3">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B</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spacing w:before="60" w:after="60"/>
              <w:rPr>
                <w:lang w:val="fr-FR"/>
              </w:rPr>
            </w:pPr>
            <w:r>
              <w:rPr>
                <w:lang w:val="fr-FR"/>
              </w:rPr>
              <w:t>la journée à l’école est dure pour les élèves.</w:t>
            </w:r>
          </w:p>
        </w:tc>
      </w:tr>
      <w:tr w:rsidR="000D5A2C" w:rsidTr="00F216A3">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C</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spacing w:before="60" w:after="60"/>
              <w:rPr>
                <w:lang w:val="fr-FR"/>
              </w:rPr>
            </w:pPr>
            <w:r>
              <w:rPr>
                <w:lang w:val="fr-FR"/>
              </w:rPr>
              <w:t>les élèves travaillent  peu.</w:t>
            </w:r>
          </w:p>
        </w:tc>
      </w:tr>
    </w:tbl>
    <w:p w:rsidR="000D5A2C" w:rsidRPr="00CB1557" w:rsidRDefault="000D5A2C" w:rsidP="000D5A2C">
      <w:pPr>
        <w:rPr>
          <w:sz w:val="10"/>
          <w:szCs w:val="10"/>
          <w:lang w:val="fr-F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416"/>
        <w:gridCol w:w="283"/>
        <w:gridCol w:w="6033"/>
      </w:tblGrid>
      <w:tr w:rsidR="000D5A2C" w:rsidTr="00F216A3">
        <w:trPr>
          <w:cantSplit/>
          <w:trHeight w:val="250"/>
        </w:trPr>
        <w:tc>
          <w:tcPr>
            <w:tcW w:w="2410" w:type="dxa"/>
            <w:vMerge w:val="restart"/>
            <w:vAlign w:val="center"/>
          </w:tcPr>
          <w:p w:rsidR="000D5A2C" w:rsidRDefault="000D5A2C" w:rsidP="00F216A3">
            <w:pPr>
              <w:spacing w:before="60" w:after="60"/>
              <w:ind w:left="284" w:hanging="284"/>
              <w:rPr>
                <w:lang w:val="fr-FR"/>
              </w:rPr>
            </w:pPr>
            <w:r>
              <w:rPr>
                <w:lang w:val="fr-FR"/>
              </w:rPr>
              <w:t xml:space="preserve">5. A l´école de Mme </w:t>
            </w:r>
            <w:proofErr w:type="spellStart"/>
            <w:r>
              <w:rPr>
                <w:lang w:val="fr-FR"/>
              </w:rPr>
              <w:t>Lemari</w:t>
            </w:r>
            <w:r w:rsidR="00F2539F">
              <w:rPr>
                <w:lang w:val="fr-FR"/>
              </w:rPr>
              <w:t>n</w:t>
            </w:r>
            <w:proofErr w:type="spellEnd"/>
            <w:r w:rsidR="00F2539F">
              <w:rPr>
                <w:lang w:val="fr-FR"/>
              </w:rPr>
              <w:t>, quand on arrive</w:t>
            </w:r>
          </w:p>
        </w:tc>
        <w:tc>
          <w:tcPr>
            <w:tcW w:w="416" w:type="dxa"/>
          </w:tcPr>
          <w:p w:rsidR="000D5A2C" w:rsidRDefault="000D5A2C" w:rsidP="00F216A3">
            <w:pPr>
              <w:spacing w:before="60" w:after="60"/>
              <w:rPr>
                <w:lang w:val="fr-FR"/>
              </w:rPr>
            </w:pPr>
            <w:r>
              <w:rPr>
                <w:lang w:val="fr-FR"/>
              </w:rPr>
              <w:t>A</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tout le monde fait du sport.</w:t>
            </w:r>
          </w:p>
        </w:tc>
      </w:tr>
      <w:tr w:rsidR="000D5A2C" w:rsidTr="00F216A3">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B</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on a un cours de musique pour commencer.</w:t>
            </w:r>
          </w:p>
        </w:tc>
      </w:tr>
      <w:tr w:rsidR="000D5A2C" w:rsidTr="00F216A3">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C</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on a 30 minutes pour faire ce qu’on veut.</w:t>
            </w:r>
          </w:p>
        </w:tc>
      </w:tr>
    </w:tbl>
    <w:p w:rsidR="000D5A2C" w:rsidRPr="00CB1557" w:rsidRDefault="000D5A2C" w:rsidP="000D5A2C">
      <w:pPr>
        <w:rPr>
          <w:sz w:val="10"/>
          <w:szCs w:val="10"/>
          <w:lang w:val="fr-F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416"/>
        <w:gridCol w:w="283"/>
        <w:gridCol w:w="6033"/>
      </w:tblGrid>
      <w:tr w:rsidR="000D5A2C" w:rsidTr="00F216A3">
        <w:trPr>
          <w:cantSplit/>
          <w:trHeight w:val="250"/>
        </w:trPr>
        <w:tc>
          <w:tcPr>
            <w:tcW w:w="2410" w:type="dxa"/>
            <w:vMerge w:val="restart"/>
            <w:vAlign w:val="center"/>
          </w:tcPr>
          <w:p w:rsidR="000D5A2C" w:rsidRDefault="00F2539F" w:rsidP="00F216A3">
            <w:pPr>
              <w:spacing w:before="60" w:after="60"/>
              <w:ind w:left="284" w:hanging="284"/>
              <w:rPr>
                <w:lang w:val="fr-FR"/>
              </w:rPr>
            </w:pPr>
            <w:r>
              <w:rPr>
                <w:lang w:val="fr-FR"/>
              </w:rPr>
              <w:t>6.</w:t>
            </w:r>
            <w:r>
              <w:rPr>
                <w:lang w:val="fr-FR"/>
              </w:rPr>
              <w:tab/>
              <w:t>Après l’heure de la cantine</w:t>
            </w:r>
          </w:p>
        </w:tc>
        <w:tc>
          <w:tcPr>
            <w:tcW w:w="416" w:type="dxa"/>
          </w:tcPr>
          <w:p w:rsidR="000D5A2C" w:rsidRDefault="000D5A2C" w:rsidP="00F216A3">
            <w:pPr>
              <w:spacing w:before="60" w:after="60"/>
              <w:rPr>
                <w:lang w:val="fr-FR"/>
              </w:rPr>
            </w:pPr>
            <w:r>
              <w:rPr>
                <w:lang w:val="fr-FR"/>
              </w:rPr>
              <w:t>A</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spacing w:before="60" w:after="60"/>
              <w:rPr>
                <w:lang w:val="fr-FR"/>
              </w:rPr>
            </w:pPr>
            <w:r>
              <w:rPr>
                <w:lang w:val="fr-FR"/>
              </w:rPr>
              <w:t>il y a des activités.</w:t>
            </w:r>
          </w:p>
        </w:tc>
      </w:tr>
      <w:tr w:rsidR="000D5A2C" w:rsidTr="00F216A3">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B</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spacing w:before="60" w:after="60"/>
              <w:rPr>
                <w:lang w:val="fr-FR"/>
              </w:rPr>
            </w:pPr>
            <w:r>
              <w:rPr>
                <w:lang w:val="fr-FR"/>
              </w:rPr>
              <w:t>il y a les cours comme les maths ou l’anglais.</w:t>
            </w:r>
          </w:p>
        </w:tc>
      </w:tr>
      <w:tr w:rsidR="000D5A2C" w:rsidTr="00F216A3">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C</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spacing w:before="60" w:after="60"/>
              <w:rPr>
                <w:lang w:val="fr-FR"/>
              </w:rPr>
            </w:pPr>
            <w:r>
              <w:rPr>
                <w:lang w:val="fr-FR"/>
              </w:rPr>
              <w:t>il y a une pause de deux heures.</w:t>
            </w:r>
          </w:p>
        </w:tc>
      </w:tr>
    </w:tbl>
    <w:p w:rsidR="000D5A2C" w:rsidRPr="00CB1557" w:rsidRDefault="000D5A2C" w:rsidP="000D5A2C">
      <w:pPr>
        <w:rPr>
          <w:sz w:val="10"/>
          <w:szCs w:val="10"/>
          <w:lang w:val="fr-F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416"/>
        <w:gridCol w:w="283"/>
        <w:gridCol w:w="6033"/>
      </w:tblGrid>
      <w:tr w:rsidR="000D5A2C" w:rsidTr="00F216A3">
        <w:trPr>
          <w:cantSplit/>
          <w:trHeight w:val="250"/>
        </w:trPr>
        <w:tc>
          <w:tcPr>
            <w:tcW w:w="2410" w:type="dxa"/>
            <w:vMerge w:val="restart"/>
            <w:vAlign w:val="center"/>
          </w:tcPr>
          <w:p w:rsidR="000D5A2C" w:rsidRDefault="000D5A2C" w:rsidP="00F216A3">
            <w:pPr>
              <w:spacing w:before="60" w:after="60"/>
              <w:ind w:left="284" w:hanging="284"/>
              <w:rPr>
                <w:lang w:val="fr-FR"/>
              </w:rPr>
            </w:pPr>
            <w:r>
              <w:rPr>
                <w:lang w:val="fr-FR"/>
              </w:rPr>
              <w:t>7.</w:t>
            </w:r>
            <w:r>
              <w:rPr>
                <w:lang w:val="fr-FR"/>
              </w:rPr>
              <w:tab/>
              <w:t>A l´école de M</w:t>
            </w:r>
            <w:r w:rsidR="00F2539F">
              <w:rPr>
                <w:lang w:val="fr-FR"/>
              </w:rPr>
              <w:t xml:space="preserve">me </w:t>
            </w:r>
            <w:proofErr w:type="spellStart"/>
            <w:r w:rsidR="00F2539F">
              <w:rPr>
                <w:lang w:val="fr-FR"/>
              </w:rPr>
              <w:t>Lemarin</w:t>
            </w:r>
            <w:proofErr w:type="spellEnd"/>
            <w:r w:rsidR="00F2539F">
              <w:rPr>
                <w:lang w:val="fr-FR"/>
              </w:rPr>
              <w:t>, on fait les devoirs</w:t>
            </w:r>
          </w:p>
        </w:tc>
        <w:tc>
          <w:tcPr>
            <w:tcW w:w="416" w:type="dxa"/>
          </w:tcPr>
          <w:p w:rsidR="000D5A2C" w:rsidRDefault="000D5A2C" w:rsidP="00F216A3">
            <w:pPr>
              <w:spacing w:before="60" w:after="60"/>
              <w:rPr>
                <w:lang w:val="fr-FR"/>
              </w:rPr>
            </w:pPr>
            <w:r>
              <w:rPr>
                <w:lang w:val="fr-FR"/>
              </w:rPr>
              <w:t>A</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539F">
            <w:pPr>
              <w:rPr>
                <w:lang w:val="fr-FR"/>
              </w:rPr>
            </w:pPr>
            <w:r>
              <w:rPr>
                <w:lang w:val="fr-FR"/>
              </w:rPr>
              <w:t>le soir à la maison.</w:t>
            </w:r>
          </w:p>
        </w:tc>
      </w:tr>
      <w:tr w:rsidR="000D5A2C" w:rsidTr="00F216A3">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B</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16A3">
            <w:pPr>
              <w:rPr>
                <w:lang w:val="fr-FR"/>
              </w:rPr>
            </w:pPr>
            <w:r>
              <w:rPr>
                <w:lang w:val="fr-FR"/>
              </w:rPr>
              <w:t>dans un cours privé avec un prof.</w:t>
            </w:r>
          </w:p>
        </w:tc>
      </w:tr>
      <w:tr w:rsidR="000D5A2C" w:rsidTr="00F216A3">
        <w:trPr>
          <w:cantSplit/>
          <w:trHeight w:val="150"/>
        </w:trPr>
        <w:tc>
          <w:tcPr>
            <w:tcW w:w="2410" w:type="dxa"/>
            <w:vMerge/>
          </w:tcPr>
          <w:p w:rsidR="000D5A2C" w:rsidRDefault="000D5A2C" w:rsidP="00F216A3">
            <w:pPr>
              <w:spacing w:before="60" w:after="60"/>
              <w:rPr>
                <w:lang w:val="fr-FR"/>
              </w:rPr>
            </w:pPr>
          </w:p>
        </w:tc>
        <w:tc>
          <w:tcPr>
            <w:tcW w:w="416" w:type="dxa"/>
          </w:tcPr>
          <w:p w:rsidR="000D5A2C" w:rsidRDefault="000D5A2C" w:rsidP="00F216A3">
            <w:pPr>
              <w:spacing w:before="60" w:after="60"/>
              <w:rPr>
                <w:lang w:val="fr-FR"/>
              </w:rPr>
            </w:pPr>
            <w:r>
              <w:rPr>
                <w:lang w:val="fr-FR"/>
              </w:rPr>
              <w:t>C</w:t>
            </w:r>
          </w:p>
        </w:tc>
        <w:tc>
          <w:tcPr>
            <w:tcW w:w="283" w:type="dxa"/>
          </w:tcPr>
          <w:p w:rsidR="000D5A2C" w:rsidRDefault="000D5A2C" w:rsidP="00F216A3">
            <w:pPr>
              <w:spacing w:before="60" w:after="60"/>
              <w:rPr>
                <w:lang w:val="fr-FR"/>
              </w:rPr>
            </w:pPr>
          </w:p>
        </w:tc>
        <w:tc>
          <w:tcPr>
            <w:tcW w:w="6033" w:type="dxa"/>
            <w:vAlign w:val="center"/>
          </w:tcPr>
          <w:p w:rsidR="000D5A2C" w:rsidRDefault="000D5A2C" w:rsidP="00F2539F">
            <w:pPr>
              <w:rPr>
                <w:lang w:val="fr-FR"/>
              </w:rPr>
            </w:pPr>
            <w:r>
              <w:rPr>
                <w:lang w:val="fr-FR"/>
              </w:rPr>
              <w:t>en petits groupes à l’école.</w:t>
            </w:r>
          </w:p>
        </w:tc>
      </w:tr>
    </w:tbl>
    <w:p w:rsidR="000D5A2C" w:rsidRPr="00CB1557" w:rsidRDefault="000D5A2C" w:rsidP="000D5A2C">
      <w:pPr>
        <w:rPr>
          <w:b/>
          <w:sz w:val="10"/>
          <w:szCs w:val="10"/>
          <w:lang w:val="fr-FR"/>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360"/>
        <w:gridCol w:w="360"/>
        <w:gridCol w:w="6012"/>
        <w:gridCol w:w="108"/>
      </w:tblGrid>
      <w:tr w:rsidR="000D5A2C" w:rsidTr="00F33EB7">
        <w:trPr>
          <w:gridAfter w:val="1"/>
          <w:wAfter w:w="108" w:type="dxa"/>
          <w:cantSplit/>
          <w:trHeight w:val="250"/>
        </w:trPr>
        <w:tc>
          <w:tcPr>
            <w:tcW w:w="2410" w:type="dxa"/>
            <w:vMerge w:val="restart"/>
            <w:vAlign w:val="center"/>
          </w:tcPr>
          <w:p w:rsidR="000D5A2C" w:rsidRDefault="000D5A2C" w:rsidP="00F216A3">
            <w:pPr>
              <w:spacing w:before="60" w:after="60"/>
              <w:ind w:left="284" w:hanging="284"/>
              <w:rPr>
                <w:lang w:val="fr-FR"/>
              </w:rPr>
            </w:pPr>
            <w:r>
              <w:rPr>
                <w:lang w:val="fr-FR"/>
              </w:rPr>
              <w:t xml:space="preserve">8. Joëlle et Mme </w:t>
            </w:r>
            <w:proofErr w:type="spellStart"/>
            <w:r>
              <w:rPr>
                <w:lang w:val="fr-FR"/>
              </w:rPr>
              <w:t>L</w:t>
            </w:r>
            <w:r>
              <w:rPr>
                <w:lang w:val="fr-FR"/>
              </w:rPr>
              <w:t>e</w:t>
            </w:r>
            <w:r w:rsidR="00F2539F">
              <w:rPr>
                <w:lang w:val="fr-FR"/>
              </w:rPr>
              <w:t>marin</w:t>
            </w:r>
            <w:proofErr w:type="spellEnd"/>
            <w:r w:rsidR="00F2539F">
              <w:rPr>
                <w:lang w:val="fr-FR"/>
              </w:rPr>
              <w:t xml:space="preserve"> viennent</w:t>
            </w:r>
            <w:r>
              <w:rPr>
                <w:lang w:val="fr-FR"/>
              </w:rPr>
              <w:tab/>
            </w:r>
          </w:p>
        </w:tc>
        <w:tc>
          <w:tcPr>
            <w:tcW w:w="360" w:type="dxa"/>
          </w:tcPr>
          <w:p w:rsidR="000D5A2C" w:rsidRDefault="000D5A2C" w:rsidP="00F216A3">
            <w:pPr>
              <w:spacing w:before="60" w:after="60"/>
              <w:rPr>
                <w:lang w:val="fr-FR"/>
              </w:rPr>
            </w:pPr>
            <w:r>
              <w:rPr>
                <w:lang w:val="fr-FR"/>
              </w:rPr>
              <w:t>A</w:t>
            </w:r>
          </w:p>
        </w:tc>
        <w:tc>
          <w:tcPr>
            <w:tcW w:w="360" w:type="dxa"/>
          </w:tcPr>
          <w:p w:rsidR="000D5A2C" w:rsidRDefault="000D5A2C" w:rsidP="00F216A3">
            <w:pPr>
              <w:spacing w:before="60" w:after="60"/>
              <w:rPr>
                <w:lang w:val="fr-FR"/>
              </w:rPr>
            </w:pPr>
          </w:p>
        </w:tc>
        <w:tc>
          <w:tcPr>
            <w:tcW w:w="6012" w:type="dxa"/>
            <w:vAlign w:val="center"/>
          </w:tcPr>
          <w:p w:rsidR="000D5A2C" w:rsidRDefault="000D5A2C" w:rsidP="00F216A3">
            <w:pPr>
              <w:spacing w:before="60" w:after="60"/>
              <w:rPr>
                <w:lang w:val="fr-FR"/>
              </w:rPr>
            </w:pPr>
            <w:r>
              <w:rPr>
                <w:lang w:val="fr-FR"/>
              </w:rPr>
              <w:t>d’une école alternative.</w:t>
            </w:r>
          </w:p>
        </w:tc>
      </w:tr>
      <w:tr w:rsidR="000D5A2C" w:rsidTr="00F33EB7">
        <w:trPr>
          <w:gridAfter w:val="1"/>
          <w:wAfter w:w="108" w:type="dxa"/>
          <w:cantSplit/>
          <w:trHeight w:val="150"/>
        </w:trPr>
        <w:tc>
          <w:tcPr>
            <w:tcW w:w="2410" w:type="dxa"/>
            <w:vMerge/>
          </w:tcPr>
          <w:p w:rsidR="000D5A2C" w:rsidRDefault="000D5A2C" w:rsidP="00F216A3">
            <w:pPr>
              <w:spacing w:before="60" w:after="60"/>
              <w:rPr>
                <w:lang w:val="fr-FR"/>
              </w:rPr>
            </w:pPr>
          </w:p>
        </w:tc>
        <w:tc>
          <w:tcPr>
            <w:tcW w:w="360" w:type="dxa"/>
          </w:tcPr>
          <w:p w:rsidR="000D5A2C" w:rsidRDefault="000D5A2C" w:rsidP="00F216A3">
            <w:pPr>
              <w:spacing w:before="60" w:after="60"/>
              <w:rPr>
                <w:lang w:val="fr-FR"/>
              </w:rPr>
            </w:pPr>
            <w:r>
              <w:rPr>
                <w:lang w:val="fr-FR"/>
              </w:rPr>
              <w:t>B</w:t>
            </w:r>
          </w:p>
        </w:tc>
        <w:tc>
          <w:tcPr>
            <w:tcW w:w="360" w:type="dxa"/>
          </w:tcPr>
          <w:p w:rsidR="000D5A2C" w:rsidRDefault="000D5A2C" w:rsidP="00F216A3">
            <w:pPr>
              <w:spacing w:before="60" w:after="60"/>
              <w:rPr>
                <w:lang w:val="fr-FR"/>
              </w:rPr>
            </w:pPr>
          </w:p>
        </w:tc>
        <w:tc>
          <w:tcPr>
            <w:tcW w:w="6012" w:type="dxa"/>
            <w:vAlign w:val="center"/>
          </w:tcPr>
          <w:p w:rsidR="000D5A2C" w:rsidRDefault="000D5A2C" w:rsidP="00F216A3">
            <w:pPr>
              <w:rPr>
                <w:lang w:val="fr-FR"/>
              </w:rPr>
            </w:pPr>
            <w:r>
              <w:rPr>
                <w:lang w:val="fr-FR"/>
              </w:rPr>
              <w:t>d’une école normale.</w:t>
            </w:r>
          </w:p>
        </w:tc>
      </w:tr>
      <w:tr w:rsidR="000D5A2C" w:rsidTr="00F33EB7">
        <w:trPr>
          <w:cantSplit/>
          <w:trHeight w:val="150"/>
        </w:trPr>
        <w:tc>
          <w:tcPr>
            <w:tcW w:w="2410" w:type="dxa"/>
            <w:vMerge/>
          </w:tcPr>
          <w:p w:rsidR="000D5A2C" w:rsidRDefault="000D5A2C" w:rsidP="00F216A3">
            <w:pPr>
              <w:spacing w:before="60" w:after="60"/>
              <w:rPr>
                <w:lang w:val="fr-FR"/>
              </w:rPr>
            </w:pPr>
          </w:p>
        </w:tc>
        <w:tc>
          <w:tcPr>
            <w:tcW w:w="360" w:type="dxa"/>
          </w:tcPr>
          <w:p w:rsidR="000D5A2C" w:rsidRDefault="000D5A2C" w:rsidP="00F216A3">
            <w:pPr>
              <w:spacing w:before="60" w:after="60"/>
              <w:rPr>
                <w:lang w:val="fr-FR"/>
              </w:rPr>
            </w:pPr>
            <w:r>
              <w:rPr>
                <w:lang w:val="fr-FR"/>
              </w:rPr>
              <w:t>C</w:t>
            </w:r>
          </w:p>
        </w:tc>
        <w:tc>
          <w:tcPr>
            <w:tcW w:w="360" w:type="dxa"/>
          </w:tcPr>
          <w:p w:rsidR="000D5A2C" w:rsidRDefault="000D5A2C" w:rsidP="00F216A3">
            <w:pPr>
              <w:spacing w:before="60" w:after="60"/>
              <w:rPr>
                <w:lang w:val="fr-FR"/>
              </w:rPr>
            </w:pPr>
          </w:p>
        </w:tc>
        <w:tc>
          <w:tcPr>
            <w:tcW w:w="6120" w:type="dxa"/>
            <w:gridSpan w:val="2"/>
            <w:vAlign w:val="center"/>
          </w:tcPr>
          <w:p w:rsidR="000D5A2C" w:rsidRDefault="000D5A2C" w:rsidP="00F216A3">
            <w:pPr>
              <w:rPr>
                <w:lang w:val="fr-FR"/>
              </w:rPr>
            </w:pPr>
            <w:r>
              <w:rPr>
                <w:lang w:val="fr-FR"/>
              </w:rPr>
              <w:t>d’une école pour les jeunes qui ont des problèmes.</w:t>
            </w:r>
          </w:p>
        </w:tc>
      </w:tr>
    </w:tbl>
    <w:p w:rsidR="004F1F2A" w:rsidRPr="000D5A2C" w:rsidRDefault="00F33EB7">
      <w:pPr>
        <w:spacing w:line="240" w:lineRule="auto"/>
        <w:rPr>
          <w:b/>
          <w:lang w:val="fr-FR"/>
        </w:rPr>
        <w:sectPr w:rsidR="004F1F2A" w:rsidRPr="000D5A2C" w:rsidSect="005E45C6">
          <w:footerReference w:type="default" r:id="rId11"/>
          <w:pgSz w:w="11906" w:h="16838"/>
          <w:pgMar w:top="1418" w:right="1418" w:bottom="567" w:left="1418" w:header="709" w:footer="709" w:gutter="0"/>
          <w:cols w:space="708"/>
          <w:docGrid w:linePitch="360"/>
        </w:sectPr>
      </w:pPr>
      <w:r>
        <w:rPr>
          <w:lang w:val="en-US"/>
        </w:rPr>
        <w:t>© LISUM 2015</w:t>
      </w:r>
    </w:p>
    <w:p w:rsidR="00F5187C" w:rsidRDefault="00F5187C" w:rsidP="00BF22FF">
      <w:pPr>
        <w:spacing w:before="60" w:after="60"/>
        <w:rPr>
          <w:b/>
        </w:rPr>
      </w:pPr>
      <w:r w:rsidRPr="008119C5">
        <w:rPr>
          <w:b/>
        </w:rPr>
        <w:lastRenderedPageBreak/>
        <w:t>Erwartungshorizont</w:t>
      </w:r>
      <w:r>
        <w:rPr>
          <w:b/>
        </w:rPr>
        <w:t>:</w:t>
      </w:r>
      <w:r w:rsidR="004F1F2A">
        <w:rPr>
          <w:b/>
        </w:rPr>
        <w:t xml:space="preserve"> </w:t>
      </w:r>
    </w:p>
    <w:p w:rsidR="00F33EB7" w:rsidRDefault="00F33EB7" w:rsidP="00BF22FF">
      <w:pPr>
        <w:spacing w:before="60" w:after="60"/>
      </w:pPr>
    </w:p>
    <w:p w:rsidR="00B0190B" w:rsidRPr="00F2539F" w:rsidRDefault="00B0190B" w:rsidP="00B0190B">
      <w:pPr>
        <w:spacing w:line="240" w:lineRule="auto"/>
        <w:rPr>
          <w:rFonts w:cs="Arial"/>
          <w:b/>
        </w:rPr>
      </w:pPr>
      <w:r w:rsidRPr="00F2539F">
        <w:rPr>
          <w:rFonts w:cs="Arial"/>
          <w:b/>
        </w:rPr>
        <w:t>Erfüllungsgrad:</w:t>
      </w:r>
    </w:p>
    <w:p w:rsidR="00B0190B" w:rsidRPr="00054102" w:rsidRDefault="00B0190B" w:rsidP="00B0190B">
      <w:pPr>
        <w:spacing w:line="240" w:lineRule="auto"/>
        <w:rPr>
          <w:rFonts w:cs="Arial"/>
        </w:rPr>
      </w:pPr>
    </w:p>
    <w:p w:rsidR="00B0190B" w:rsidRPr="00054102" w:rsidRDefault="00B0190B" w:rsidP="00B0190B">
      <w:pPr>
        <w:spacing w:line="240" w:lineRule="auto"/>
        <w:rPr>
          <w:rFonts w:cs="Arial"/>
        </w:rPr>
      </w:pPr>
      <w:r>
        <w:rPr>
          <w:rFonts w:cs="Arial"/>
        </w:rPr>
        <w:t>Insgesamt sind 8</w:t>
      </w:r>
      <w:r w:rsidRPr="00054102">
        <w:rPr>
          <w:rFonts w:cs="Arial"/>
        </w:rPr>
        <w:t xml:space="preserve"> richtige Antworten möglich.</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445"/>
        <w:gridCol w:w="3446"/>
      </w:tblGrid>
      <w:tr w:rsidR="00B0190B" w:rsidRPr="00054102" w:rsidTr="00B0190B">
        <w:trPr>
          <w:jc w:val="center"/>
        </w:trPr>
        <w:tc>
          <w:tcPr>
            <w:tcW w:w="3445" w:type="dxa"/>
            <w:tcBorders>
              <w:top w:val="single" w:sz="4" w:space="0" w:color="auto"/>
              <w:left w:val="single" w:sz="4" w:space="0" w:color="auto"/>
              <w:bottom w:val="single" w:sz="4" w:space="0" w:color="auto"/>
              <w:right w:val="single" w:sz="4" w:space="0" w:color="auto"/>
            </w:tcBorders>
          </w:tcPr>
          <w:p w:rsidR="00B0190B" w:rsidRPr="00054102" w:rsidRDefault="00F2539F" w:rsidP="00B1572C">
            <w:pPr>
              <w:spacing w:line="240" w:lineRule="auto"/>
              <w:rPr>
                <w:rFonts w:cs="Arial"/>
              </w:rPr>
            </w:pPr>
            <w:r>
              <w:rPr>
                <w:rFonts w:cs="Arial"/>
              </w:rPr>
              <w:t>s</w:t>
            </w:r>
            <w:r w:rsidR="00B0190B" w:rsidRPr="00054102">
              <w:rPr>
                <w:rFonts w:cs="Arial"/>
              </w:rPr>
              <w:t xml:space="preserve">icher </w:t>
            </w:r>
          </w:p>
        </w:tc>
        <w:tc>
          <w:tcPr>
            <w:tcW w:w="3446" w:type="dxa"/>
            <w:tcBorders>
              <w:top w:val="single" w:sz="4" w:space="0" w:color="auto"/>
              <w:left w:val="single" w:sz="4" w:space="0" w:color="auto"/>
              <w:bottom w:val="single" w:sz="4" w:space="0" w:color="auto"/>
              <w:right w:val="single" w:sz="4" w:space="0" w:color="auto"/>
            </w:tcBorders>
          </w:tcPr>
          <w:p w:rsidR="00B0190B" w:rsidRPr="00F2539F" w:rsidRDefault="00B0190B" w:rsidP="00F2539F">
            <w:pPr>
              <w:spacing w:line="240" w:lineRule="auto"/>
              <w:ind w:left="320"/>
              <w:rPr>
                <w:rFonts w:cs="Arial"/>
              </w:rPr>
            </w:pPr>
            <w:r w:rsidRPr="00F2539F">
              <w:rPr>
                <w:rFonts w:cs="Arial"/>
              </w:rPr>
              <w:t xml:space="preserve">  8</w:t>
            </w:r>
            <w:r w:rsidR="00F2539F">
              <w:rPr>
                <w:rFonts w:cs="Arial"/>
              </w:rPr>
              <w:t xml:space="preserve">  </w:t>
            </w:r>
            <w:r w:rsidR="00F92816">
              <w:rPr>
                <w:rFonts w:cs="Arial"/>
              </w:rPr>
              <w:t>̶</w:t>
            </w:r>
            <w:r w:rsidR="00F2539F">
              <w:rPr>
                <w:rFonts w:cs="Arial"/>
              </w:rPr>
              <w:t xml:space="preserve"> </w:t>
            </w:r>
            <w:r w:rsidR="00F92816">
              <w:rPr>
                <w:rFonts w:cs="Arial"/>
              </w:rPr>
              <w:t xml:space="preserve"> </w:t>
            </w:r>
            <w:r w:rsidRPr="00F2539F">
              <w:rPr>
                <w:rFonts w:cs="Arial"/>
              </w:rPr>
              <w:t>7</w:t>
            </w:r>
          </w:p>
        </w:tc>
      </w:tr>
      <w:tr w:rsidR="00B0190B" w:rsidRPr="00054102" w:rsidTr="00B0190B">
        <w:trPr>
          <w:jc w:val="center"/>
        </w:trPr>
        <w:tc>
          <w:tcPr>
            <w:tcW w:w="3445" w:type="dxa"/>
            <w:tcBorders>
              <w:top w:val="single" w:sz="4" w:space="0" w:color="auto"/>
              <w:left w:val="single" w:sz="4" w:space="0" w:color="auto"/>
              <w:bottom w:val="single" w:sz="4" w:space="0" w:color="auto"/>
              <w:right w:val="single" w:sz="4" w:space="0" w:color="auto"/>
            </w:tcBorders>
          </w:tcPr>
          <w:p w:rsidR="00B0190B" w:rsidRPr="00054102" w:rsidRDefault="00F2539F" w:rsidP="00B1572C">
            <w:pPr>
              <w:spacing w:line="240" w:lineRule="auto"/>
              <w:rPr>
                <w:rFonts w:cs="Arial"/>
              </w:rPr>
            </w:pPr>
            <w:r>
              <w:rPr>
                <w:rFonts w:cs="Arial"/>
              </w:rPr>
              <w:t>ü</w:t>
            </w:r>
            <w:r w:rsidR="00B0190B" w:rsidRPr="00054102">
              <w:rPr>
                <w:rFonts w:cs="Arial"/>
              </w:rPr>
              <w:t>berwiegend sicher</w:t>
            </w:r>
          </w:p>
        </w:tc>
        <w:tc>
          <w:tcPr>
            <w:tcW w:w="3446" w:type="dxa"/>
            <w:tcBorders>
              <w:top w:val="single" w:sz="4" w:space="0" w:color="auto"/>
              <w:left w:val="single" w:sz="4" w:space="0" w:color="auto"/>
              <w:bottom w:val="single" w:sz="4" w:space="0" w:color="auto"/>
              <w:right w:val="single" w:sz="4" w:space="0" w:color="auto"/>
            </w:tcBorders>
          </w:tcPr>
          <w:p w:rsidR="00B0190B" w:rsidRPr="00F2539F" w:rsidRDefault="00F2539F" w:rsidP="00F2539F">
            <w:pPr>
              <w:spacing w:line="240" w:lineRule="auto"/>
              <w:ind w:left="320"/>
              <w:rPr>
                <w:rFonts w:cs="Arial"/>
              </w:rPr>
            </w:pPr>
            <w:r>
              <w:rPr>
                <w:rFonts w:cs="Arial"/>
              </w:rPr>
              <w:t xml:space="preserve">  6  </w:t>
            </w:r>
            <w:r w:rsidR="00F92816">
              <w:rPr>
                <w:rFonts w:cs="Arial"/>
              </w:rPr>
              <w:t>̶</w:t>
            </w:r>
            <w:r>
              <w:rPr>
                <w:rFonts w:cs="Arial"/>
              </w:rPr>
              <w:t xml:space="preserve"> </w:t>
            </w:r>
            <w:r w:rsidR="00F92816">
              <w:rPr>
                <w:rFonts w:cs="Arial"/>
              </w:rPr>
              <w:t xml:space="preserve"> </w:t>
            </w:r>
            <w:r>
              <w:rPr>
                <w:rFonts w:cs="Arial"/>
              </w:rPr>
              <w:t>5</w:t>
            </w:r>
          </w:p>
        </w:tc>
      </w:tr>
      <w:tr w:rsidR="00B0190B" w:rsidRPr="00054102" w:rsidTr="00B0190B">
        <w:trPr>
          <w:jc w:val="center"/>
        </w:trPr>
        <w:tc>
          <w:tcPr>
            <w:tcW w:w="3445" w:type="dxa"/>
            <w:tcBorders>
              <w:top w:val="single" w:sz="4" w:space="0" w:color="auto"/>
              <w:left w:val="single" w:sz="4" w:space="0" w:color="auto"/>
              <w:bottom w:val="single" w:sz="4" w:space="0" w:color="auto"/>
              <w:right w:val="single" w:sz="4" w:space="0" w:color="auto"/>
            </w:tcBorders>
          </w:tcPr>
          <w:p w:rsidR="00B0190B" w:rsidRPr="00054102" w:rsidRDefault="00F2539F" w:rsidP="00B1572C">
            <w:pPr>
              <w:spacing w:line="240" w:lineRule="auto"/>
              <w:rPr>
                <w:rFonts w:cs="Arial"/>
              </w:rPr>
            </w:pPr>
            <w:r>
              <w:rPr>
                <w:rFonts w:cs="Arial"/>
              </w:rPr>
              <w:t>n</w:t>
            </w:r>
            <w:r w:rsidR="00B0190B" w:rsidRPr="00054102">
              <w:rPr>
                <w:rFonts w:cs="Arial"/>
              </w:rPr>
              <w:t>och sicher</w:t>
            </w:r>
          </w:p>
        </w:tc>
        <w:tc>
          <w:tcPr>
            <w:tcW w:w="3446" w:type="dxa"/>
            <w:tcBorders>
              <w:top w:val="single" w:sz="4" w:space="0" w:color="auto"/>
              <w:left w:val="single" w:sz="4" w:space="0" w:color="auto"/>
              <w:bottom w:val="single" w:sz="4" w:space="0" w:color="auto"/>
              <w:right w:val="single" w:sz="4" w:space="0" w:color="auto"/>
            </w:tcBorders>
          </w:tcPr>
          <w:p w:rsidR="00B0190B" w:rsidRPr="00F2539F" w:rsidRDefault="00F2539F" w:rsidP="00F2539F">
            <w:pPr>
              <w:spacing w:line="240" w:lineRule="auto"/>
              <w:ind w:left="320"/>
              <w:rPr>
                <w:rFonts w:cs="Arial"/>
              </w:rPr>
            </w:pPr>
            <w:r>
              <w:rPr>
                <w:rFonts w:cs="Arial"/>
              </w:rPr>
              <w:t xml:space="preserve">  4  </w:t>
            </w:r>
            <w:r w:rsidR="00F92816">
              <w:rPr>
                <w:rFonts w:cs="Arial"/>
              </w:rPr>
              <w:t>̶</w:t>
            </w:r>
            <w:r>
              <w:rPr>
                <w:rFonts w:cs="Arial"/>
              </w:rPr>
              <w:t xml:space="preserve"> </w:t>
            </w:r>
            <w:r w:rsidR="00F92816">
              <w:rPr>
                <w:rFonts w:cs="Arial"/>
              </w:rPr>
              <w:t xml:space="preserve"> </w:t>
            </w:r>
            <w:r w:rsidR="00B0190B" w:rsidRPr="00F2539F">
              <w:rPr>
                <w:rFonts w:cs="Arial"/>
              </w:rPr>
              <w:t>3</w:t>
            </w:r>
          </w:p>
        </w:tc>
      </w:tr>
      <w:tr w:rsidR="00B0190B" w:rsidRPr="00054102" w:rsidTr="00B0190B">
        <w:trPr>
          <w:jc w:val="center"/>
        </w:trPr>
        <w:tc>
          <w:tcPr>
            <w:tcW w:w="3445" w:type="dxa"/>
            <w:tcBorders>
              <w:top w:val="single" w:sz="4" w:space="0" w:color="auto"/>
              <w:left w:val="single" w:sz="4" w:space="0" w:color="auto"/>
              <w:bottom w:val="single" w:sz="4" w:space="0" w:color="auto"/>
              <w:right w:val="single" w:sz="4" w:space="0" w:color="auto"/>
            </w:tcBorders>
          </w:tcPr>
          <w:p w:rsidR="00B0190B" w:rsidRPr="00054102" w:rsidRDefault="00B0190B" w:rsidP="00B1572C">
            <w:pPr>
              <w:spacing w:line="240" w:lineRule="auto"/>
              <w:rPr>
                <w:rFonts w:cs="Arial"/>
              </w:rPr>
            </w:pPr>
            <w:r w:rsidRPr="00054102">
              <w:rPr>
                <w:rFonts w:cs="Arial"/>
              </w:rPr>
              <w:t>Üben notwendig</w:t>
            </w:r>
          </w:p>
        </w:tc>
        <w:tc>
          <w:tcPr>
            <w:tcW w:w="3446" w:type="dxa"/>
            <w:tcBorders>
              <w:top w:val="single" w:sz="4" w:space="0" w:color="auto"/>
              <w:left w:val="single" w:sz="4" w:space="0" w:color="auto"/>
              <w:bottom w:val="single" w:sz="4" w:space="0" w:color="auto"/>
              <w:right w:val="single" w:sz="4" w:space="0" w:color="auto"/>
            </w:tcBorders>
          </w:tcPr>
          <w:p w:rsidR="00B0190B" w:rsidRPr="00F2539F" w:rsidRDefault="00F2539F" w:rsidP="00F2539F">
            <w:pPr>
              <w:spacing w:line="240" w:lineRule="auto"/>
              <w:ind w:left="320"/>
              <w:rPr>
                <w:rFonts w:cs="Arial"/>
              </w:rPr>
            </w:pPr>
            <w:r>
              <w:rPr>
                <w:rFonts w:cs="Arial"/>
              </w:rPr>
              <w:t xml:space="preserve">  2</w:t>
            </w:r>
            <w:r w:rsidR="00F92816">
              <w:rPr>
                <w:rFonts w:cs="Arial"/>
              </w:rPr>
              <w:t xml:space="preserve">  ̶ </w:t>
            </w:r>
            <w:r>
              <w:rPr>
                <w:rFonts w:cs="Arial"/>
              </w:rPr>
              <w:t xml:space="preserve"> </w:t>
            </w:r>
            <w:r w:rsidR="00B0190B" w:rsidRPr="00F2539F">
              <w:rPr>
                <w:rFonts w:cs="Arial"/>
              </w:rPr>
              <w:t>0</w:t>
            </w:r>
          </w:p>
        </w:tc>
      </w:tr>
    </w:tbl>
    <w:p w:rsidR="005E45C6" w:rsidRDefault="005E45C6">
      <w:pPr>
        <w:spacing w:line="240" w:lineRule="auto"/>
      </w:pPr>
    </w:p>
    <w:p w:rsidR="00B0190B" w:rsidRPr="00054102" w:rsidRDefault="00B0190B" w:rsidP="00B0190B">
      <w:pPr>
        <w:rPr>
          <w:rFonts w:cs="Arial"/>
        </w:rPr>
      </w:pPr>
      <w:r w:rsidRPr="00B1572C">
        <w:rPr>
          <w:rFonts w:cs="Arial"/>
          <w:b/>
          <w:shd w:val="clear" w:color="auto" w:fill="FFFFFF"/>
        </w:rPr>
        <w:t>Lösungen</w:t>
      </w:r>
      <w:r w:rsidRPr="00B0190B">
        <w:rPr>
          <w:rFonts w:cs="Arial"/>
          <w:b/>
          <w:shd w:val="clear" w:color="auto" w:fill="E6E6E6"/>
        </w:rPr>
        <w:t>:</w:t>
      </w:r>
    </w:p>
    <w:p w:rsidR="00B0190B" w:rsidRPr="00054102" w:rsidRDefault="00B0190B" w:rsidP="00B0190B">
      <w:pPr>
        <w:keepNext/>
        <w:spacing w:line="240" w:lineRule="auto"/>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6"/>
        <w:gridCol w:w="839"/>
        <w:gridCol w:w="837"/>
        <w:gridCol w:w="839"/>
        <w:gridCol w:w="837"/>
        <w:gridCol w:w="839"/>
        <w:gridCol w:w="837"/>
        <w:gridCol w:w="837"/>
      </w:tblGrid>
      <w:tr w:rsidR="00B0190B" w:rsidRPr="00054102" w:rsidTr="00B0190B">
        <w:trPr>
          <w:jc w:val="center"/>
        </w:trPr>
        <w:tc>
          <w:tcPr>
            <w:tcW w:w="836" w:type="dxa"/>
          </w:tcPr>
          <w:p w:rsidR="00B0190B" w:rsidRPr="00054102" w:rsidRDefault="00B0190B" w:rsidP="00B1572C">
            <w:pPr>
              <w:keepNext/>
              <w:spacing w:line="240" w:lineRule="auto"/>
              <w:jc w:val="center"/>
              <w:rPr>
                <w:rFonts w:cs="Arial"/>
              </w:rPr>
            </w:pPr>
            <w:r w:rsidRPr="00054102">
              <w:rPr>
                <w:rFonts w:cs="Arial"/>
              </w:rPr>
              <w:t>1</w:t>
            </w:r>
          </w:p>
        </w:tc>
        <w:tc>
          <w:tcPr>
            <w:tcW w:w="839" w:type="dxa"/>
          </w:tcPr>
          <w:p w:rsidR="00B0190B" w:rsidRPr="00054102" w:rsidRDefault="00B0190B" w:rsidP="00B1572C">
            <w:pPr>
              <w:keepNext/>
              <w:spacing w:line="240" w:lineRule="auto"/>
              <w:jc w:val="center"/>
              <w:rPr>
                <w:rFonts w:cs="Arial"/>
              </w:rPr>
            </w:pPr>
            <w:r w:rsidRPr="00054102">
              <w:rPr>
                <w:rFonts w:cs="Arial"/>
              </w:rPr>
              <w:t>2</w:t>
            </w:r>
          </w:p>
        </w:tc>
        <w:tc>
          <w:tcPr>
            <w:tcW w:w="837" w:type="dxa"/>
          </w:tcPr>
          <w:p w:rsidR="00B0190B" w:rsidRPr="00054102" w:rsidRDefault="00B0190B" w:rsidP="00B1572C">
            <w:pPr>
              <w:keepNext/>
              <w:spacing w:line="240" w:lineRule="auto"/>
              <w:jc w:val="center"/>
              <w:rPr>
                <w:rFonts w:cs="Arial"/>
              </w:rPr>
            </w:pPr>
            <w:r w:rsidRPr="00054102">
              <w:rPr>
                <w:rFonts w:cs="Arial"/>
              </w:rPr>
              <w:t>3</w:t>
            </w:r>
          </w:p>
        </w:tc>
        <w:tc>
          <w:tcPr>
            <w:tcW w:w="839" w:type="dxa"/>
          </w:tcPr>
          <w:p w:rsidR="00B0190B" w:rsidRPr="00054102" w:rsidRDefault="00B0190B" w:rsidP="00B1572C">
            <w:pPr>
              <w:keepNext/>
              <w:spacing w:line="240" w:lineRule="auto"/>
              <w:jc w:val="center"/>
              <w:rPr>
                <w:rFonts w:cs="Arial"/>
              </w:rPr>
            </w:pPr>
            <w:r w:rsidRPr="00054102">
              <w:rPr>
                <w:rFonts w:cs="Arial"/>
              </w:rPr>
              <w:t>4</w:t>
            </w:r>
          </w:p>
        </w:tc>
        <w:tc>
          <w:tcPr>
            <w:tcW w:w="837" w:type="dxa"/>
          </w:tcPr>
          <w:p w:rsidR="00B0190B" w:rsidRPr="00054102" w:rsidRDefault="00B0190B" w:rsidP="00B1572C">
            <w:pPr>
              <w:keepNext/>
              <w:spacing w:line="240" w:lineRule="auto"/>
              <w:jc w:val="center"/>
              <w:rPr>
                <w:rFonts w:cs="Arial"/>
              </w:rPr>
            </w:pPr>
            <w:r w:rsidRPr="00054102">
              <w:rPr>
                <w:rFonts w:cs="Arial"/>
              </w:rPr>
              <w:t>5</w:t>
            </w:r>
          </w:p>
        </w:tc>
        <w:tc>
          <w:tcPr>
            <w:tcW w:w="839" w:type="dxa"/>
          </w:tcPr>
          <w:p w:rsidR="00B0190B" w:rsidRPr="00054102" w:rsidRDefault="00B0190B" w:rsidP="00B1572C">
            <w:pPr>
              <w:keepNext/>
              <w:spacing w:line="240" w:lineRule="auto"/>
              <w:jc w:val="center"/>
              <w:rPr>
                <w:rFonts w:cs="Arial"/>
              </w:rPr>
            </w:pPr>
            <w:r w:rsidRPr="00054102">
              <w:rPr>
                <w:rFonts w:cs="Arial"/>
              </w:rPr>
              <w:t>6</w:t>
            </w:r>
          </w:p>
        </w:tc>
        <w:tc>
          <w:tcPr>
            <w:tcW w:w="837" w:type="dxa"/>
          </w:tcPr>
          <w:p w:rsidR="00B0190B" w:rsidRPr="00054102" w:rsidRDefault="00B0190B" w:rsidP="00B1572C">
            <w:pPr>
              <w:keepNext/>
              <w:spacing w:line="240" w:lineRule="auto"/>
              <w:jc w:val="center"/>
              <w:rPr>
                <w:rFonts w:cs="Arial"/>
              </w:rPr>
            </w:pPr>
            <w:r w:rsidRPr="00054102">
              <w:rPr>
                <w:rFonts w:cs="Arial"/>
              </w:rPr>
              <w:t>7</w:t>
            </w:r>
          </w:p>
        </w:tc>
        <w:tc>
          <w:tcPr>
            <w:tcW w:w="837" w:type="dxa"/>
          </w:tcPr>
          <w:p w:rsidR="00B0190B" w:rsidRPr="00054102" w:rsidRDefault="00B0190B" w:rsidP="00B1572C">
            <w:pPr>
              <w:keepNext/>
              <w:spacing w:line="240" w:lineRule="auto"/>
              <w:jc w:val="center"/>
              <w:rPr>
                <w:rFonts w:cs="Arial"/>
              </w:rPr>
            </w:pPr>
            <w:r w:rsidRPr="00054102">
              <w:rPr>
                <w:rFonts w:cs="Arial"/>
              </w:rPr>
              <w:t>8</w:t>
            </w:r>
          </w:p>
        </w:tc>
      </w:tr>
      <w:tr w:rsidR="00B0190B" w:rsidRPr="00054102" w:rsidTr="00B0190B">
        <w:trPr>
          <w:jc w:val="center"/>
        </w:trPr>
        <w:tc>
          <w:tcPr>
            <w:tcW w:w="836" w:type="dxa"/>
          </w:tcPr>
          <w:p w:rsidR="00B0190B" w:rsidRPr="00054102" w:rsidRDefault="00B0190B" w:rsidP="00B1572C">
            <w:pPr>
              <w:keepNext/>
              <w:spacing w:line="240" w:lineRule="auto"/>
              <w:jc w:val="center"/>
              <w:rPr>
                <w:rFonts w:cs="Arial"/>
              </w:rPr>
            </w:pPr>
            <w:r>
              <w:rPr>
                <w:rFonts w:cs="Arial"/>
              </w:rPr>
              <w:t>C</w:t>
            </w:r>
          </w:p>
        </w:tc>
        <w:tc>
          <w:tcPr>
            <w:tcW w:w="839" w:type="dxa"/>
          </w:tcPr>
          <w:p w:rsidR="00B0190B" w:rsidRPr="00054102" w:rsidRDefault="00B0190B" w:rsidP="00B1572C">
            <w:pPr>
              <w:keepNext/>
              <w:spacing w:line="240" w:lineRule="auto"/>
              <w:jc w:val="center"/>
              <w:rPr>
                <w:rFonts w:cs="Arial"/>
                <w:lang w:val="en-GB"/>
              </w:rPr>
            </w:pPr>
            <w:r>
              <w:rPr>
                <w:rFonts w:cs="Arial"/>
                <w:lang w:val="en-GB"/>
              </w:rPr>
              <w:t>C</w:t>
            </w:r>
          </w:p>
        </w:tc>
        <w:tc>
          <w:tcPr>
            <w:tcW w:w="837" w:type="dxa"/>
          </w:tcPr>
          <w:p w:rsidR="00B0190B" w:rsidRPr="00054102" w:rsidRDefault="00B0190B" w:rsidP="00B1572C">
            <w:pPr>
              <w:keepNext/>
              <w:spacing w:line="240" w:lineRule="auto"/>
              <w:jc w:val="center"/>
              <w:rPr>
                <w:rFonts w:cs="Arial"/>
                <w:lang w:val="en-GB"/>
              </w:rPr>
            </w:pPr>
            <w:r>
              <w:rPr>
                <w:rFonts w:cs="Arial"/>
                <w:lang w:val="en-GB"/>
              </w:rPr>
              <w:t>C</w:t>
            </w:r>
          </w:p>
        </w:tc>
        <w:tc>
          <w:tcPr>
            <w:tcW w:w="839" w:type="dxa"/>
          </w:tcPr>
          <w:p w:rsidR="00B0190B" w:rsidRPr="00054102" w:rsidRDefault="00B0190B" w:rsidP="00B1572C">
            <w:pPr>
              <w:keepNext/>
              <w:spacing w:line="240" w:lineRule="auto"/>
              <w:jc w:val="center"/>
              <w:rPr>
                <w:rFonts w:cs="Arial"/>
                <w:lang w:val="en-GB"/>
              </w:rPr>
            </w:pPr>
            <w:r>
              <w:rPr>
                <w:rFonts w:cs="Arial"/>
                <w:lang w:val="en-GB"/>
              </w:rPr>
              <w:t>B</w:t>
            </w:r>
          </w:p>
        </w:tc>
        <w:tc>
          <w:tcPr>
            <w:tcW w:w="837" w:type="dxa"/>
          </w:tcPr>
          <w:p w:rsidR="00B0190B" w:rsidRPr="00054102" w:rsidRDefault="00B0190B" w:rsidP="00B1572C">
            <w:pPr>
              <w:keepNext/>
              <w:spacing w:line="240" w:lineRule="auto"/>
              <w:jc w:val="center"/>
              <w:rPr>
                <w:rFonts w:cs="Arial"/>
                <w:lang w:val="en-GB"/>
              </w:rPr>
            </w:pPr>
            <w:r>
              <w:rPr>
                <w:rFonts w:cs="Arial"/>
                <w:lang w:val="en-GB"/>
              </w:rPr>
              <w:t>C</w:t>
            </w:r>
          </w:p>
        </w:tc>
        <w:tc>
          <w:tcPr>
            <w:tcW w:w="839" w:type="dxa"/>
          </w:tcPr>
          <w:p w:rsidR="00B0190B" w:rsidRPr="00054102" w:rsidRDefault="00B0190B" w:rsidP="00B1572C">
            <w:pPr>
              <w:keepNext/>
              <w:spacing w:line="240" w:lineRule="auto"/>
              <w:jc w:val="center"/>
              <w:rPr>
                <w:rFonts w:cs="Arial"/>
              </w:rPr>
            </w:pPr>
            <w:r>
              <w:rPr>
                <w:rFonts w:cs="Arial"/>
              </w:rPr>
              <w:t>A</w:t>
            </w:r>
          </w:p>
        </w:tc>
        <w:tc>
          <w:tcPr>
            <w:tcW w:w="837" w:type="dxa"/>
          </w:tcPr>
          <w:p w:rsidR="00B0190B" w:rsidRPr="00054102" w:rsidRDefault="00B0190B" w:rsidP="00B1572C">
            <w:pPr>
              <w:keepNext/>
              <w:spacing w:line="240" w:lineRule="auto"/>
              <w:jc w:val="center"/>
              <w:rPr>
                <w:rFonts w:cs="Arial"/>
              </w:rPr>
            </w:pPr>
            <w:r>
              <w:rPr>
                <w:rFonts w:cs="Arial"/>
              </w:rPr>
              <w:t>C</w:t>
            </w:r>
          </w:p>
        </w:tc>
        <w:tc>
          <w:tcPr>
            <w:tcW w:w="837" w:type="dxa"/>
          </w:tcPr>
          <w:p w:rsidR="00B0190B" w:rsidRPr="00054102" w:rsidRDefault="00B0190B" w:rsidP="00B1572C">
            <w:pPr>
              <w:keepNext/>
              <w:spacing w:line="240" w:lineRule="auto"/>
              <w:jc w:val="center"/>
              <w:rPr>
                <w:rFonts w:cs="Arial"/>
              </w:rPr>
            </w:pPr>
            <w:r w:rsidRPr="00054102">
              <w:rPr>
                <w:rFonts w:cs="Arial"/>
              </w:rPr>
              <w:t>A</w:t>
            </w:r>
          </w:p>
        </w:tc>
      </w:tr>
    </w:tbl>
    <w:p w:rsidR="00B0190B" w:rsidRPr="00054102" w:rsidRDefault="00B0190B" w:rsidP="00B0190B">
      <w:pPr>
        <w:spacing w:line="240" w:lineRule="auto"/>
        <w:rPr>
          <w:rFonts w:ascii="Times New Roman" w:hAnsi="Times New Roman"/>
          <w:sz w:val="24"/>
          <w:lang w:val="fr-FR"/>
        </w:rPr>
      </w:pPr>
    </w:p>
    <w:p w:rsidR="00C51843" w:rsidRDefault="00C51843" w:rsidP="00B0190B">
      <w:pPr>
        <w:spacing w:line="240" w:lineRule="auto"/>
        <w:rPr>
          <w:rFonts w:cs="Arial"/>
          <w:b/>
        </w:rPr>
      </w:pPr>
    </w:p>
    <w:p w:rsidR="00B0190B" w:rsidRPr="00054102" w:rsidRDefault="00B0190B" w:rsidP="00B0190B">
      <w:pPr>
        <w:spacing w:line="240" w:lineRule="auto"/>
        <w:rPr>
          <w:rFonts w:cs="Arial"/>
          <w:b/>
          <w:lang w:val="fr-FR"/>
        </w:rPr>
      </w:pPr>
      <w:proofErr w:type="spellStart"/>
      <w:r w:rsidRPr="00054102">
        <w:rPr>
          <w:rFonts w:cs="Arial"/>
          <w:b/>
          <w:lang w:val="fr-FR"/>
        </w:rPr>
        <w:t>Transkription</w:t>
      </w:r>
      <w:proofErr w:type="spellEnd"/>
      <w:r w:rsidRPr="00054102">
        <w:rPr>
          <w:rFonts w:cs="Arial"/>
          <w:b/>
          <w:lang w:val="fr-FR"/>
        </w:rPr>
        <w:t> :</w:t>
      </w:r>
    </w:p>
    <w:p w:rsidR="00B0190B" w:rsidRDefault="00B0190B" w:rsidP="00B0190B">
      <w:pPr>
        <w:spacing w:line="240" w:lineRule="auto"/>
        <w:jc w:val="both"/>
        <w:rPr>
          <w:rFonts w:cs="Arial"/>
          <w:b/>
          <w:lang w:val="fr-FR"/>
        </w:rPr>
      </w:pPr>
    </w:p>
    <w:p w:rsidR="00B0190B" w:rsidRPr="009901C2" w:rsidRDefault="00B0190B" w:rsidP="00B0190B">
      <w:pPr>
        <w:spacing w:line="240" w:lineRule="auto"/>
        <w:rPr>
          <w:rFonts w:eastAsia="Times" w:cs="Arial"/>
          <w:b/>
          <w:sz w:val="28"/>
          <w:szCs w:val="28"/>
          <w:lang w:val="fr-FR"/>
        </w:rPr>
      </w:pPr>
      <w:r w:rsidRPr="009901C2">
        <w:rPr>
          <w:rFonts w:eastAsia="Times" w:cs="Arial"/>
          <w:b/>
          <w:sz w:val="28"/>
          <w:szCs w:val="28"/>
          <w:lang w:val="fr-FR"/>
        </w:rPr>
        <w:t>Ça se discute </w:t>
      </w:r>
    </w:p>
    <w:p w:rsidR="00B0190B" w:rsidRPr="009901C2" w:rsidRDefault="00B0190B" w:rsidP="00B0190B">
      <w:pPr>
        <w:suppressAutoHyphens/>
        <w:spacing w:line="240" w:lineRule="auto"/>
        <w:rPr>
          <w:rFonts w:eastAsia="Times" w:cs="Arial"/>
          <w:szCs w:val="20"/>
          <w:lang w:val="fr-FR"/>
        </w:rPr>
      </w:pP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Journaliste :</w:t>
      </w:r>
      <w:r w:rsidRPr="009901C2">
        <w:rPr>
          <w:rFonts w:eastAsia="Times" w:cs="Arial"/>
          <w:szCs w:val="20"/>
          <w:lang w:val="fr-FR"/>
        </w:rPr>
        <w:tab/>
        <w:t xml:space="preserve">C’est Robert Barrou, bienvenue à notre émission « Ça se discute ». Aujourd’hui, nous allons parler des longues journées scolaires. A côté de moi, j’ai un élève du lycée Molière de Paris : Stéphane, bonjour. Et puis bonjour aussi à Mme </w:t>
      </w:r>
      <w:proofErr w:type="spellStart"/>
      <w:r w:rsidRPr="009901C2">
        <w:rPr>
          <w:rFonts w:eastAsia="Times" w:cs="Arial"/>
          <w:szCs w:val="20"/>
          <w:lang w:val="fr-FR"/>
        </w:rPr>
        <w:t>Lemarin</w:t>
      </w:r>
      <w:proofErr w:type="spellEnd"/>
      <w:r w:rsidRPr="009901C2">
        <w:rPr>
          <w:rFonts w:eastAsia="Times" w:cs="Arial"/>
          <w:szCs w:val="20"/>
          <w:lang w:val="fr-FR"/>
        </w:rPr>
        <w:t>, qui est directrice d’un lycée privé de Nancy et une de ses élèves : Joëlle.</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Tous :</w:t>
      </w:r>
      <w:r w:rsidRPr="009901C2">
        <w:rPr>
          <w:rFonts w:eastAsia="Times" w:cs="Arial"/>
          <w:szCs w:val="20"/>
          <w:lang w:val="fr-FR"/>
        </w:rPr>
        <w:tab/>
        <w:t>Bonjour (Robert)</w:t>
      </w:r>
      <w:r w:rsidR="00656065">
        <w:rPr>
          <w:rFonts w:eastAsia="Times" w:cs="Arial"/>
          <w:szCs w:val="20"/>
          <w:lang w:val="fr-FR"/>
        </w:rPr>
        <w:t>.</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Journaliste :</w:t>
      </w:r>
      <w:r w:rsidRPr="009901C2">
        <w:rPr>
          <w:rFonts w:eastAsia="Times" w:cs="Arial"/>
          <w:szCs w:val="20"/>
          <w:lang w:val="fr-FR"/>
        </w:rPr>
        <w:tab/>
        <w:t>Stéphane, parle-nous un peu de ton emploi du temps à l’école.</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Stéphane :</w:t>
      </w:r>
      <w:r w:rsidRPr="009901C2">
        <w:rPr>
          <w:rFonts w:eastAsia="Times" w:cs="Arial"/>
          <w:szCs w:val="20"/>
          <w:lang w:val="fr-FR"/>
        </w:rPr>
        <w:tab/>
        <w:t>Ben, on commence à 8 heures le mati</w:t>
      </w:r>
      <w:r w:rsidR="00656065">
        <w:rPr>
          <w:rFonts w:eastAsia="Times" w:cs="Arial"/>
          <w:szCs w:val="20"/>
          <w:lang w:val="fr-FR"/>
        </w:rPr>
        <w:t>n et on sort normalement à 16 ou</w:t>
      </w:r>
      <w:r w:rsidRPr="009901C2">
        <w:rPr>
          <w:rFonts w:eastAsia="Times" w:cs="Arial"/>
          <w:szCs w:val="20"/>
          <w:lang w:val="fr-FR"/>
        </w:rPr>
        <w:t xml:space="preserve"> à 17 heures, pour déjeuner on a une heure à midi. Mais parfois on a des heures libres pendant la journée. Ce n’est pas très pratique.</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Journaliste :</w:t>
      </w:r>
      <w:r w:rsidRPr="009901C2">
        <w:rPr>
          <w:rFonts w:eastAsia="Times" w:cs="Arial"/>
          <w:szCs w:val="20"/>
          <w:lang w:val="fr-FR"/>
        </w:rPr>
        <w:tab/>
        <w:t xml:space="preserve">C’est une longue journée, en effet ! … Et toi, Joëlle ? Comment </w:t>
      </w:r>
      <w:proofErr w:type="spellStart"/>
      <w:r w:rsidRPr="009901C2">
        <w:rPr>
          <w:rFonts w:ascii="Times New Roman" w:eastAsia="Times" w:hAnsi="Times New Roman"/>
          <w:szCs w:val="20"/>
          <w:lang w:val="fr-FR"/>
        </w:rPr>
        <w:t>ҫ</w:t>
      </w:r>
      <w:r w:rsidRPr="009901C2">
        <w:rPr>
          <w:rFonts w:eastAsia="Times" w:cs="Arial"/>
          <w:szCs w:val="20"/>
          <w:lang w:val="fr-FR"/>
        </w:rPr>
        <w:t>a</w:t>
      </w:r>
      <w:proofErr w:type="spellEnd"/>
      <w:r w:rsidRPr="009901C2">
        <w:rPr>
          <w:rFonts w:eastAsia="Times" w:cs="Arial"/>
          <w:szCs w:val="20"/>
          <w:lang w:val="fr-FR"/>
        </w:rPr>
        <w:t xml:space="preserve"> se passe dans ton lycée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Joëlle :</w:t>
      </w:r>
      <w:r w:rsidRPr="009901C2">
        <w:rPr>
          <w:rFonts w:eastAsia="Times" w:cs="Arial"/>
          <w:szCs w:val="20"/>
          <w:lang w:val="fr-FR"/>
        </w:rPr>
        <w:tab/>
        <w:t xml:space="preserve"> En fait, nous aussi, on passe beaucoup de temps à l’école, mais chez nous ce n’est pas comme dans un lycée normal. On n’est pas à l’école que pour suivre des cours et travailler.</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Stéphane :</w:t>
      </w:r>
      <w:r w:rsidRPr="009901C2">
        <w:rPr>
          <w:rFonts w:eastAsia="Times" w:cs="Arial"/>
          <w:szCs w:val="20"/>
          <w:lang w:val="fr-FR"/>
        </w:rPr>
        <w:tab/>
        <w:t xml:space="preserve">Et en plus, moi, je rentre à 5 heures et demi et puis j´ai encore les devoirs à faire. Parfois même après le dîner. C´est vraiment fatigant.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Journaliste :</w:t>
      </w:r>
      <w:r w:rsidRPr="009901C2">
        <w:rPr>
          <w:rFonts w:eastAsia="Times" w:cs="Arial"/>
          <w:szCs w:val="20"/>
          <w:lang w:val="fr-FR"/>
        </w:rPr>
        <w:tab/>
        <w:t xml:space="preserve">Mme </w:t>
      </w:r>
      <w:proofErr w:type="spellStart"/>
      <w:r w:rsidRPr="009901C2">
        <w:rPr>
          <w:rFonts w:eastAsia="Times" w:cs="Arial"/>
          <w:szCs w:val="20"/>
          <w:lang w:val="fr-FR"/>
        </w:rPr>
        <w:t>Lemarin</w:t>
      </w:r>
      <w:proofErr w:type="spellEnd"/>
      <w:r w:rsidRPr="009901C2">
        <w:rPr>
          <w:rFonts w:eastAsia="Times" w:cs="Arial"/>
          <w:szCs w:val="20"/>
          <w:lang w:val="fr-FR"/>
        </w:rPr>
        <w:t>, qu’est-ce que vous pouvez nous raconter de votre lycée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 xml:space="preserve">Mme </w:t>
      </w:r>
      <w:proofErr w:type="spellStart"/>
      <w:r w:rsidRPr="009901C2">
        <w:rPr>
          <w:rFonts w:eastAsia="Times" w:cs="Arial"/>
          <w:szCs w:val="20"/>
          <w:lang w:val="fr-FR"/>
        </w:rPr>
        <w:t>Lemarin</w:t>
      </w:r>
      <w:proofErr w:type="spellEnd"/>
      <w:r w:rsidRPr="009901C2">
        <w:rPr>
          <w:rFonts w:eastAsia="Times" w:cs="Arial"/>
          <w:szCs w:val="20"/>
          <w:lang w:val="fr-FR"/>
        </w:rPr>
        <w:t> :</w:t>
      </w:r>
      <w:r w:rsidRPr="009901C2">
        <w:rPr>
          <w:rFonts w:eastAsia="Times" w:cs="Arial"/>
          <w:szCs w:val="20"/>
          <w:lang w:val="fr-FR"/>
        </w:rPr>
        <w:tab/>
        <w:t xml:space="preserve">Oui, effectivement. Je crois que Stéphane pose bien le problème. Le rythme des journées à l’école est difficile pour presque tous les élèves. Alors chez nous, l´organisation de la journée est très différente.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Stéphane :</w:t>
      </w:r>
      <w:r w:rsidRPr="009901C2">
        <w:rPr>
          <w:rFonts w:eastAsia="Times" w:cs="Arial"/>
          <w:szCs w:val="20"/>
          <w:lang w:val="fr-FR"/>
        </w:rPr>
        <w:tab/>
        <w:t>Ah, oui, j’en ai entendu parler par une copine. C’est super intéressant ! Comment est-ce que cela fonctionne ?</w:t>
      </w:r>
    </w:p>
    <w:p w:rsidR="00F33EB7"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 xml:space="preserve">Mme </w:t>
      </w:r>
      <w:proofErr w:type="spellStart"/>
      <w:r w:rsidRPr="009901C2">
        <w:rPr>
          <w:rFonts w:eastAsia="Times" w:cs="Arial"/>
          <w:szCs w:val="20"/>
          <w:lang w:val="fr-FR"/>
        </w:rPr>
        <w:t>Lemarin</w:t>
      </w:r>
      <w:proofErr w:type="spellEnd"/>
      <w:r w:rsidRPr="009901C2">
        <w:rPr>
          <w:rFonts w:eastAsia="Times" w:cs="Arial"/>
          <w:szCs w:val="20"/>
          <w:lang w:val="fr-FR"/>
        </w:rPr>
        <w:t> :</w:t>
      </w:r>
      <w:r w:rsidRPr="009901C2">
        <w:rPr>
          <w:rFonts w:eastAsia="Times" w:cs="Arial"/>
          <w:szCs w:val="20"/>
          <w:lang w:val="fr-FR"/>
        </w:rPr>
        <w:tab/>
        <w:t xml:space="preserve">Bon, par exemple, nous avons un temps d’accueil avant les cours, une demi heure d’activité libre : un jeu de carte, le petit déjeuner, un devoir oublié, un cours de guitare – bref, une activité pour se réveiller et pour bien se sentir en cours par la suite. </w:t>
      </w:r>
    </w:p>
    <w:p w:rsidR="00F33EB7" w:rsidRDefault="00F33EB7" w:rsidP="00B0190B">
      <w:pPr>
        <w:tabs>
          <w:tab w:val="left" w:pos="1668"/>
        </w:tabs>
        <w:suppressAutoHyphens/>
        <w:ind w:left="1559" w:hanging="1559"/>
        <w:rPr>
          <w:rFonts w:eastAsia="Times" w:cs="Arial"/>
          <w:szCs w:val="20"/>
          <w:lang w:val="fr-FR"/>
        </w:rPr>
      </w:pPr>
    </w:p>
    <w:p w:rsidR="00F33EB7" w:rsidRDefault="00F33EB7" w:rsidP="00B0190B">
      <w:pPr>
        <w:tabs>
          <w:tab w:val="left" w:pos="1668"/>
        </w:tabs>
        <w:suppressAutoHyphens/>
        <w:ind w:left="1559" w:hanging="1559"/>
        <w:rPr>
          <w:rFonts w:eastAsia="Times" w:cs="Arial"/>
          <w:szCs w:val="20"/>
          <w:lang w:val="fr-FR"/>
        </w:rPr>
      </w:pPr>
    </w:p>
    <w:p w:rsidR="00B0190B" w:rsidRPr="009901C2" w:rsidRDefault="00F33EB7" w:rsidP="00F33EB7">
      <w:pPr>
        <w:spacing w:line="240" w:lineRule="auto"/>
        <w:rPr>
          <w:rFonts w:eastAsia="Times" w:cs="Arial"/>
          <w:szCs w:val="20"/>
          <w:lang w:val="fr-FR"/>
        </w:rPr>
      </w:pPr>
      <w:r>
        <w:rPr>
          <w:lang w:val="en-US"/>
        </w:rPr>
        <w:t>© LISUM 2015</w:t>
      </w:r>
      <w:r>
        <w:rPr>
          <w:rFonts w:eastAsia="Times" w:cs="Arial"/>
          <w:szCs w:val="20"/>
          <w:lang w:val="fr-FR"/>
        </w:rPr>
        <w:br w:type="page"/>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Journaliste :</w:t>
      </w:r>
      <w:r w:rsidRPr="009901C2">
        <w:rPr>
          <w:rFonts w:eastAsia="Times" w:cs="Arial"/>
          <w:szCs w:val="20"/>
          <w:lang w:val="fr-FR"/>
        </w:rPr>
        <w:tab/>
        <w:t>Est-ce que les élèves aiment le rythme de votre lycée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Joëlle :</w:t>
      </w:r>
      <w:r w:rsidRPr="009901C2">
        <w:rPr>
          <w:rFonts w:eastAsia="Times" w:cs="Arial"/>
          <w:szCs w:val="20"/>
          <w:lang w:val="fr-FR"/>
        </w:rPr>
        <w:tab/>
        <w:t xml:space="preserve">Oui bien sûr, on a un bon rapport avec les profs. Il y a beaucoup de temps libre pour leur parler, poser des questions, se faire aider.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 xml:space="preserve">Stéphane : </w:t>
      </w:r>
      <w:r w:rsidRPr="009901C2">
        <w:rPr>
          <w:rFonts w:eastAsia="Times" w:cs="Arial"/>
          <w:szCs w:val="20"/>
          <w:lang w:val="fr-FR"/>
        </w:rPr>
        <w:tab/>
        <w:t xml:space="preserve">Moi, être un peu plus cool le matin, je trouverais ça super ! Est-ce qu’il y a encore d’autres différences ?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 xml:space="preserve">Mme </w:t>
      </w:r>
      <w:proofErr w:type="spellStart"/>
      <w:r w:rsidRPr="009901C2">
        <w:rPr>
          <w:rFonts w:eastAsia="Times" w:cs="Arial"/>
          <w:szCs w:val="20"/>
          <w:lang w:val="fr-FR"/>
        </w:rPr>
        <w:t>Lemarin</w:t>
      </w:r>
      <w:proofErr w:type="spellEnd"/>
      <w:r w:rsidRPr="009901C2">
        <w:rPr>
          <w:rFonts w:eastAsia="Times" w:cs="Arial"/>
          <w:szCs w:val="20"/>
          <w:lang w:val="fr-FR"/>
        </w:rPr>
        <w:t> :</w:t>
      </w:r>
      <w:r w:rsidRPr="009901C2">
        <w:rPr>
          <w:rFonts w:eastAsia="Times" w:cs="Arial"/>
          <w:szCs w:val="20"/>
          <w:lang w:val="fr-FR"/>
        </w:rPr>
        <w:tab/>
        <w:t xml:space="preserve">Oui, il y a beaucoup de différences : Chez nous, après le déjeuner on propose des ateliers et pas les cours difficiles comme les maths ou l’anglais.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Journaliste :</w:t>
      </w:r>
      <w:r w:rsidRPr="009901C2">
        <w:rPr>
          <w:rFonts w:eastAsia="Times" w:cs="Arial"/>
          <w:szCs w:val="20"/>
          <w:lang w:val="fr-FR"/>
        </w:rPr>
        <w:tab/>
        <w:t>Quels types d’ateliers par exemple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 xml:space="preserve">Mme </w:t>
      </w:r>
      <w:proofErr w:type="spellStart"/>
      <w:r w:rsidRPr="009901C2">
        <w:rPr>
          <w:rFonts w:eastAsia="Times" w:cs="Arial"/>
          <w:szCs w:val="20"/>
          <w:lang w:val="fr-FR"/>
        </w:rPr>
        <w:t>Lemarin</w:t>
      </w:r>
      <w:proofErr w:type="spellEnd"/>
      <w:r w:rsidRPr="009901C2">
        <w:rPr>
          <w:rFonts w:eastAsia="Times" w:cs="Arial"/>
          <w:szCs w:val="20"/>
          <w:lang w:val="fr-FR"/>
        </w:rPr>
        <w:t> :</w:t>
      </w:r>
      <w:r w:rsidRPr="009901C2">
        <w:rPr>
          <w:rFonts w:eastAsia="Times" w:cs="Arial"/>
          <w:szCs w:val="20"/>
          <w:lang w:val="fr-FR"/>
        </w:rPr>
        <w:tab/>
        <w:t xml:space="preserve">Musique, arts plastiques, sport, théâtre, cuisine. Les élèves travaillent en petits groupes. Ils pensent ne pas travailler mais ils apprennent beaucoup de choses.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Stéphane :</w:t>
      </w:r>
      <w:r w:rsidRPr="009901C2">
        <w:rPr>
          <w:rFonts w:eastAsia="Times" w:cs="Arial"/>
          <w:szCs w:val="20"/>
          <w:lang w:val="fr-FR"/>
        </w:rPr>
        <w:tab/>
        <w:t>Waouh ! J’adorerais. Moi, je n´ai pas le temps entre les cours et les devoirs et les contrôles. Je ne peux pas faire de sport ou jouer d´un instrument. C’est  vraiment dommage, je trouve.</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Joëlle :</w:t>
      </w:r>
      <w:r w:rsidRPr="009901C2">
        <w:rPr>
          <w:rFonts w:eastAsia="Times" w:cs="Arial"/>
          <w:szCs w:val="20"/>
          <w:lang w:val="fr-FR"/>
        </w:rPr>
        <w:tab/>
        <w:t xml:space="preserve">Mmm. C’est clair… Chez nous il y a la possibilité d’apprendre un instrument ou de pratiquer un sport pendant les heures des ateliers. </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 xml:space="preserve">Mme </w:t>
      </w:r>
      <w:proofErr w:type="spellStart"/>
      <w:r w:rsidRPr="009901C2">
        <w:rPr>
          <w:rFonts w:eastAsia="Times" w:cs="Arial"/>
          <w:szCs w:val="20"/>
          <w:lang w:val="fr-FR"/>
        </w:rPr>
        <w:t>Lemarin</w:t>
      </w:r>
      <w:proofErr w:type="spellEnd"/>
      <w:r w:rsidRPr="009901C2">
        <w:rPr>
          <w:rFonts w:eastAsia="Times" w:cs="Arial"/>
          <w:szCs w:val="20"/>
          <w:lang w:val="fr-FR"/>
        </w:rPr>
        <w:t> :</w:t>
      </w:r>
      <w:r w:rsidRPr="009901C2">
        <w:rPr>
          <w:rFonts w:eastAsia="Times" w:cs="Arial"/>
          <w:szCs w:val="20"/>
          <w:lang w:val="fr-FR"/>
        </w:rPr>
        <w:tab/>
        <w:t>De plus les élèves ont des heures où ils quittent la classe et font leurs devoirs en groupes de 12…..ou alors ils révisent des sujets ensemble. Ils parlent aussi de la vie scolaire, des problèmes qu´ils ont.</w:t>
      </w:r>
    </w:p>
    <w:p w:rsidR="00B0190B" w:rsidRPr="009901C2" w:rsidRDefault="00B0190B" w:rsidP="00B0190B">
      <w:pPr>
        <w:tabs>
          <w:tab w:val="left" w:pos="1668"/>
        </w:tabs>
        <w:suppressAutoHyphens/>
        <w:ind w:left="1559" w:hanging="1559"/>
        <w:rPr>
          <w:rFonts w:eastAsia="Times" w:cs="Arial"/>
          <w:szCs w:val="20"/>
          <w:lang w:val="fr-FR"/>
        </w:rPr>
      </w:pPr>
      <w:r w:rsidRPr="009901C2">
        <w:rPr>
          <w:rFonts w:eastAsia="Times" w:cs="Arial"/>
          <w:szCs w:val="20"/>
          <w:lang w:val="fr-FR"/>
        </w:rPr>
        <w:t>Stéphane :</w:t>
      </w:r>
      <w:r w:rsidRPr="009901C2">
        <w:rPr>
          <w:rFonts w:eastAsia="Times" w:cs="Arial"/>
          <w:szCs w:val="20"/>
          <w:lang w:val="fr-FR"/>
        </w:rPr>
        <w:tab/>
        <w:t xml:space="preserve">Pour moi, c’est un rêve. Ça n’existe pas chez nous, c’est juste le travail, le travail et encore le travail. </w:t>
      </w:r>
    </w:p>
    <w:p w:rsidR="00B0190B" w:rsidRPr="009901C2" w:rsidRDefault="00B0190B" w:rsidP="00B0190B">
      <w:pPr>
        <w:suppressAutoHyphens/>
        <w:ind w:left="1559" w:hanging="1559"/>
        <w:rPr>
          <w:rFonts w:eastAsia="Times" w:cs="Arial"/>
          <w:szCs w:val="20"/>
          <w:lang w:val="fr-FR"/>
        </w:rPr>
      </w:pPr>
      <w:r w:rsidRPr="009901C2">
        <w:rPr>
          <w:rFonts w:eastAsia="Times" w:cs="Arial"/>
          <w:szCs w:val="20"/>
          <w:lang w:val="fr-FR"/>
        </w:rPr>
        <w:t>Journaliste :</w:t>
      </w:r>
      <w:r w:rsidRPr="009901C2">
        <w:rPr>
          <w:rFonts w:eastAsia="Times" w:cs="Arial"/>
          <w:szCs w:val="20"/>
          <w:lang w:val="fr-FR"/>
        </w:rPr>
        <w:tab/>
        <w:t>Effectivement, les statistiques pour la France disent que 83</w:t>
      </w:r>
      <w:r w:rsidR="00DF0556">
        <w:rPr>
          <w:rFonts w:eastAsia="Times" w:cs="Arial"/>
          <w:szCs w:val="20"/>
          <w:lang w:val="fr-FR"/>
        </w:rPr>
        <w:t xml:space="preserve"> </w:t>
      </w:r>
      <w:r w:rsidRPr="009901C2">
        <w:rPr>
          <w:rFonts w:eastAsia="Times" w:cs="Arial"/>
          <w:szCs w:val="20"/>
          <w:lang w:val="fr-FR"/>
        </w:rPr>
        <w:t xml:space="preserve">% des élèves passent plus de huit heures par jour en cours ou à travailler pour l’école. Ce qui est énorme et peut-être pas très éducatif. Peut-être un jour  il y aura d’autres écoles qui suivront l’exemple de votre lycée, Mme </w:t>
      </w:r>
      <w:proofErr w:type="spellStart"/>
      <w:r w:rsidRPr="009901C2">
        <w:rPr>
          <w:rFonts w:eastAsia="Times" w:cs="Arial"/>
          <w:szCs w:val="20"/>
          <w:lang w:val="fr-FR"/>
        </w:rPr>
        <w:t>Lemarin</w:t>
      </w:r>
      <w:proofErr w:type="spellEnd"/>
      <w:r w:rsidRPr="009901C2">
        <w:rPr>
          <w:rFonts w:eastAsia="Times" w:cs="Arial"/>
          <w:szCs w:val="20"/>
          <w:lang w:val="fr-FR"/>
        </w:rPr>
        <w:t>. En tout cas je l’espère sincèrement. Je vous remercie d’être venue aujourd’hui. Merci à tous et à la semaine prochaine - même station, même heure</w:t>
      </w:r>
      <w:r w:rsidR="00DF0556">
        <w:rPr>
          <w:rFonts w:eastAsia="Times" w:cs="Arial"/>
          <w:szCs w:val="20"/>
          <w:lang w:val="fr-FR"/>
        </w:rPr>
        <w:t xml:space="preserve"> </w:t>
      </w:r>
      <w:r w:rsidRPr="009901C2">
        <w:rPr>
          <w:rFonts w:eastAsia="Times" w:cs="Arial"/>
          <w:szCs w:val="20"/>
          <w:lang w:val="fr-FR"/>
        </w:rPr>
        <w:t>- pour  « Ça se discute » avec Robert Barrou.</w:t>
      </w:r>
    </w:p>
    <w:p w:rsidR="00B0190B" w:rsidRPr="009901C2" w:rsidRDefault="00B0190B" w:rsidP="00B0190B">
      <w:pPr>
        <w:suppressAutoHyphens/>
        <w:spacing w:line="240" w:lineRule="auto"/>
        <w:rPr>
          <w:rFonts w:eastAsia="Times" w:cs="Arial"/>
          <w:szCs w:val="20"/>
          <w:lang w:val="fr-FR"/>
        </w:rPr>
      </w:pPr>
    </w:p>
    <w:p w:rsidR="00B0190B" w:rsidRDefault="00B0190B">
      <w:pPr>
        <w:spacing w:line="240" w:lineRule="auto"/>
        <w:rPr>
          <w:lang w:val="fr-FR"/>
        </w:rPr>
      </w:pPr>
    </w:p>
    <w:p w:rsidR="00123F07" w:rsidRDefault="00123F07">
      <w:pPr>
        <w:spacing w:line="240" w:lineRule="auto"/>
        <w:rPr>
          <w:lang w:val="fr-FR"/>
        </w:rPr>
      </w:pPr>
    </w:p>
    <w:p w:rsidR="00F33EB7" w:rsidRDefault="00F33EB7">
      <w:pPr>
        <w:spacing w:line="240" w:lineRule="auto"/>
        <w:rPr>
          <w:lang w:val="fr-FR"/>
        </w:rPr>
      </w:pPr>
    </w:p>
    <w:p w:rsidR="00123F07" w:rsidRDefault="00123F07">
      <w:pPr>
        <w:spacing w:line="240" w:lineRule="auto"/>
        <w:rPr>
          <w:lang w:val="fr-FR"/>
        </w:rPr>
      </w:pPr>
    </w:p>
    <w:p w:rsidR="00123F07" w:rsidRDefault="00123F07">
      <w:pPr>
        <w:spacing w:line="240" w:lineRule="auto"/>
        <w:rPr>
          <w:lang w:val="fr-FR"/>
        </w:rPr>
      </w:pPr>
    </w:p>
    <w:p w:rsidR="00123F07" w:rsidRDefault="00123F07">
      <w:pPr>
        <w:spacing w:line="240" w:lineRule="auto"/>
        <w:rPr>
          <w:lang w:val="fr-FR"/>
        </w:rPr>
      </w:pPr>
    </w:p>
    <w:p w:rsidR="00123F07" w:rsidRDefault="00123F07">
      <w:pPr>
        <w:spacing w:line="240" w:lineRule="auto"/>
        <w:rPr>
          <w:lang w:val="fr-FR"/>
        </w:rPr>
      </w:pPr>
    </w:p>
    <w:p w:rsidR="00123F07" w:rsidRDefault="00123F07">
      <w:pPr>
        <w:spacing w:line="240" w:lineRule="auto"/>
        <w:rPr>
          <w:lang w:val="fr-FR"/>
        </w:rPr>
      </w:pPr>
    </w:p>
    <w:p w:rsidR="00FE6C99" w:rsidRDefault="00FE6C99">
      <w:pPr>
        <w:spacing w:line="240" w:lineRule="auto"/>
        <w:rPr>
          <w:lang w:val="fr-FR"/>
        </w:rPr>
      </w:pPr>
    </w:p>
    <w:p w:rsidR="00FE6C99" w:rsidRDefault="00FE6C99">
      <w:pPr>
        <w:spacing w:line="240" w:lineRule="auto"/>
        <w:rPr>
          <w:lang w:val="fr-FR"/>
        </w:rPr>
      </w:pPr>
    </w:p>
    <w:p w:rsidR="00FE6C99" w:rsidRDefault="00FE6C99">
      <w:pPr>
        <w:spacing w:line="240" w:lineRule="auto"/>
        <w:rPr>
          <w:lang w:val="fr-FR"/>
        </w:rPr>
      </w:pPr>
    </w:p>
    <w:p w:rsidR="00FE6C99" w:rsidRDefault="00FE6C99">
      <w:pPr>
        <w:spacing w:line="240" w:lineRule="auto"/>
        <w:rPr>
          <w:lang w:val="fr-FR"/>
        </w:rPr>
      </w:pPr>
    </w:p>
    <w:p w:rsidR="00FE6C99" w:rsidRDefault="00FE6C99">
      <w:pPr>
        <w:spacing w:line="240" w:lineRule="auto"/>
        <w:rPr>
          <w:lang w:val="fr-FR"/>
        </w:rPr>
      </w:pPr>
    </w:p>
    <w:p w:rsidR="00FE6C99" w:rsidRDefault="00FE6C99">
      <w:pPr>
        <w:spacing w:line="240" w:lineRule="auto"/>
        <w:rPr>
          <w:lang w:val="fr-FR"/>
        </w:rPr>
      </w:pPr>
    </w:p>
    <w:p w:rsidR="00123F07" w:rsidRDefault="00123F07">
      <w:pPr>
        <w:spacing w:line="240" w:lineRule="auto"/>
        <w:rPr>
          <w:lang w:val="fr-FR"/>
        </w:rPr>
      </w:pPr>
    </w:p>
    <w:p w:rsidR="00123F07" w:rsidRDefault="00123F07">
      <w:pPr>
        <w:spacing w:line="240" w:lineRule="auto"/>
        <w:rPr>
          <w:lang w:val="fr-FR"/>
        </w:rPr>
      </w:pPr>
    </w:p>
    <w:p w:rsidR="00123F07" w:rsidRDefault="00123F07">
      <w:pPr>
        <w:spacing w:line="240" w:lineRule="auto"/>
        <w:rPr>
          <w:lang w:val="fr-FR"/>
        </w:rPr>
      </w:pPr>
    </w:p>
    <w:p w:rsidR="00F33EB7" w:rsidRDefault="00F33EB7">
      <w:pPr>
        <w:spacing w:line="240" w:lineRule="auto"/>
        <w:rPr>
          <w:lang w:val="fr-FR"/>
        </w:rPr>
      </w:pPr>
    </w:p>
    <w:p w:rsidR="00F33EB7" w:rsidRDefault="00F33EB7">
      <w:pPr>
        <w:spacing w:line="240" w:lineRule="auto"/>
        <w:rPr>
          <w:lang w:val="fr-FR"/>
        </w:rPr>
      </w:pPr>
    </w:p>
    <w:p w:rsidR="00F33EB7" w:rsidRDefault="00F33EB7">
      <w:pPr>
        <w:spacing w:line="240" w:lineRule="auto"/>
        <w:rPr>
          <w:lang w:val="fr-FR"/>
        </w:rPr>
      </w:pPr>
    </w:p>
    <w:p w:rsidR="00123F07" w:rsidRDefault="00123F07">
      <w:pPr>
        <w:spacing w:line="240" w:lineRule="auto"/>
        <w:rPr>
          <w:lang w:val="fr-FR"/>
        </w:rPr>
      </w:pPr>
    </w:p>
    <w:p w:rsidR="008119C5" w:rsidRPr="00E16B27" w:rsidRDefault="00F33EB7" w:rsidP="00F33EB7">
      <w:pPr>
        <w:spacing w:line="240" w:lineRule="auto"/>
        <w:rPr>
          <w:sz w:val="2"/>
          <w:szCs w:val="2"/>
        </w:rPr>
      </w:pPr>
      <w:r>
        <w:rPr>
          <w:lang w:val="en-US"/>
        </w:rPr>
        <w:t>© LISUM 2015</w:t>
      </w:r>
    </w:p>
    <w:sectPr w:rsidR="008119C5" w:rsidRPr="00E16B27" w:rsidSect="004F1F2A">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A30" w:rsidRDefault="00FC2A30" w:rsidP="00837EC7">
      <w:pPr>
        <w:spacing w:line="240" w:lineRule="auto"/>
      </w:pPr>
      <w:r>
        <w:separator/>
      </w:r>
    </w:p>
  </w:endnote>
  <w:endnote w:type="continuationSeparator" w:id="0">
    <w:p w:rsidR="00FC2A30" w:rsidRDefault="00FC2A30"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r w:rsidR="00AC70DD">
      <w:fldChar w:fldCharType="begin"/>
    </w:r>
    <w:r w:rsidR="005D03D5">
      <w:instrText xml:space="preserve"> PAGE   \* MERGEFORMAT </w:instrText>
    </w:r>
    <w:r w:rsidR="00AC70DD">
      <w:fldChar w:fldCharType="separate"/>
    </w:r>
    <w:r w:rsidR="003030C8">
      <w:rPr>
        <w:noProof/>
      </w:rPr>
      <w:t>2</w:t>
    </w:r>
    <w:r w:rsidR="00AC70DD">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Default="004F3656" w:rsidP="00937B60">
    <w:pPr>
      <w:pStyle w:val="Fuzeile"/>
      <w:tabs>
        <w:tab w:val="clear" w:pos="4536"/>
      </w:tabs>
      <w:jc w:val="center"/>
    </w:pPr>
    <w:r>
      <w:tab/>
    </w:r>
    <w:r w:rsidR="00AC70DD">
      <w:fldChar w:fldCharType="begin"/>
    </w:r>
    <w:r w:rsidR="005D03D5">
      <w:instrText xml:space="preserve"> PAGE   \* MERGEFORMAT </w:instrText>
    </w:r>
    <w:r w:rsidR="00AC70DD">
      <w:fldChar w:fldCharType="separate"/>
    </w:r>
    <w:r w:rsidR="003030C8">
      <w:rPr>
        <w:noProof/>
      </w:rPr>
      <w:t>3</w:t>
    </w:r>
    <w:r w:rsidR="00AC70D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A30" w:rsidRDefault="00FC2A30" w:rsidP="00837EC7">
      <w:pPr>
        <w:spacing w:line="240" w:lineRule="auto"/>
      </w:pPr>
      <w:r>
        <w:separator/>
      </w:r>
    </w:p>
  </w:footnote>
  <w:footnote w:type="continuationSeparator" w:id="0">
    <w:p w:rsidR="00FC2A30" w:rsidRDefault="00FC2A30"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D21182"/>
    <w:multiLevelType w:val="hybridMultilevel"/>
    <w:tmpl w:val="A2C619FE"/>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442437"/>
    <w:multiLevelType w:val="hybridMultilevel"/>
    <w:tmpl w:val="1FCE7DCE"/>
    <w:lvl w:ilvl="0" w:tplc="E37E0FAE">
      <w:start w:val="1"/>
      <w:numFmt w:val="bullet"/>
      <w:pStyle w:val="Aufzhlung"/>
      <w:lvlText w:val="­"/>
      <w:lvlJc w:val="left"/>
      <w:pPr>
        <w:ind w:left="36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155166F9"/>
    <w:multiLevelType w:val="hybridMultilevel"/>
    <w:tmpl w:val="44A25E5A"/>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6E9254D"/>
    <w:multiLevelType w:val="hybridMultilevel"/>
    <w:tmpl w:val="81A402B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D0F0B03"/>
    <w:multiLevelType w:val="hybridMultilevel"/>
    <w:tmpl w:val="E77898B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977E2C"/>
    <w:multiLevelType w:val="hybridMultilevel"/>
    <w:tmpl w:val="4836C164"/>
    <w:lvl w:ilvl="0" w:tplc="9C04D0B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F435A64"/>
    <w:multiLevelType w:val="hybridMultilevel"/>
    <w:tmpl w:val="2A521526"/>
    <w:lvl w:ilvl="0" w:tplc="64FEFD8A">
      <w:start w:val="3"/>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3C164A"/>
    <w:multiLevelType w:val="hybridMultilevel"/>
    <w:tmpl w:val="9B36DC18"/>
    <w:lvl w:ilvl="0" w:tplc="D91CB39A">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nsid w:val="7CD60210"/>
    <w:multiLevelType w:val="hybridMultilevel"/>
    <w:tmpl w:val="3334A902"/>
    <w:lvl w:ilvl="0" w:tplc="150CBE8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11"/>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18"/>
  </w:num>
  <w:num w:numId="12">
    <w:abstractNumId w:val="4"/>
  </w:num>
  <w:num w:numId="13">
    <w:abstractNumId w:val="8"/>
  </w:num>
  <w:num w:numId="14">
    <w:abstractNumId w:val="9"/>
  </w:num>
  <w:num w:numId="15">
    <w:abstractNumId w:val="6"/>
  </w:num>
  <w:num w:numId="16">
    <w:abstractNumId w:val="7"/>
  </w:num>
  <w:num w:numId="17">
    <w:abstractNumId w:val="15"/>
  </w:num>
  <w:num w:numId="18">
    <w:abstractNumId w:val="5"/>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cumentProtection w:edit="forms" w:enforcement="0"/>
  <w:defaultTabStop w:val="708"/>
  <w:autoHyphenation/>
  <w:hyphenationZone w:val="425"/>
  <w:characterSpacingControl w:val="doNotCompress"/>
  <w:hdrShapeDefaults>
    <o:shapedefaults v:ext="edit" spidmax="6146"/>
  </w:hdrShapeDefaults>
  <w:footnotePr>
    <w:footnote w:id="-1"/>
    <w:footnote w:id="0"/>
  </w:footnotePr>
  <w:endnotePr>
    <w:endnote w:id="-1"/>
    <w:endnote w:id="0"/>
  </w:endnotePr>
  <w:compat/>
  <w:rsids>
    <w:rsidRoot w:val="00771C9C"/>
    <w:rsid w:val="00021AA7"/>
    <w:rsid w:val="0004165F"/>
    <w:rsid w:val="000A2A61"/>
    <w:rsid w:val="000A4B8B"/>
    <w:rsid w:val="000D5A2C"/>
    <w:rsid w:val="00123F07"/>
    <w:rsid w:val="00133562"/>
    <w:rsid w:val="00135E29"/>
    <w:rsid w:val="00136172"/>
    <w:rsid w:val="00142DFA"/>
    <w:rsid w:val="00155F4E"/>
    <w:rsid w:val="001634E6"/>
    <w:rsid w:val="00163D87"/>
    <w:rsid w:val="00185133"/>
    <w:rsid w:val="001A71B9"/>
    <w:rsid w:val="001B043E"/>
    <w:rsid w:val="001C3197"/>
    <w:rsid w:val="001E7C98"/>
    <w:rsid w:val="001F319E"/>
    <w:rsid w:val="00202F49"/>
    <w:rsid w:val="00206E1F"/>
    <w:rsid w:val="002100F3"/>
    <w:rsid w:val="002348B8"/>
    <w:rsid w:val="002A04B8"/>
    <w:rsid w:val="002A2294"/>
    <w:rsid w:val="002B14FC"/>
    <w:rsid w:val="002C6F28"/>
    <w:rsid w:val="002D3F70"/>
    <w:rsid w:val="002D55C9"/>
    <w:rsid w:val="002E1682"/>
    <w:rsid w:val="002F3C8C"/>
    <w:rsid w:val="00300E1A"/>
    <w:rsid w:val="003030C8"/>
    <w:rsid w:val="00321743"/>
    <w:rsid w:val="00334567"/>
    <w:rsid w:val="00341C2B"/>
    <w:rsid w:val="00347BF1"/>
    <w:rsid w:val="00363539"/>
    <w:rsid w:val="00381AB2"/>
    <w:rsid w:val="00382167"/>
    <w:rsid w:val="003F4234"/>
    <w:rsid w:val="0040115E"/>
    <w:rsid w:val="004072A0"/>
    <w:rsid w:val="00411347"/>
    <w:rsid w:val="00445672"/>
    <w:rsid w:val="00464559"/>
    <w:rsid w:val="00467ABE"/>
    <w:rsid w:val="004851BE"/>
    <w:rsid w:val="0049671A"/>
    <w:rsid w:val="00496D76"/>
    <w:rsid w:val="004B30C8"/>
    <w:rsid w:val="004C32CD"/>
    <w:rsid w:val="004C485B"/>
    <w:rsid w:val="004C5D31"/>
    <w:rsid w:val="004F1F2A"/>
    <w:rsid w:val="004F3656"/>
    <w:rsid w:val="005052CB"/>
    <w:rsid w:val="00537A2A"/>
    <w:rsid w:val="00560A21"/>
    <w:rsid w:val="005960DF"/>
    <w:rsid w:val="005C16CC"/>
    <w:rsid w:val="005D03D5"/>
    <w:rsid w:val="005E45C6"/>
    <w:rsid w:val="005F02A1"/>
    <w:rsid w:val="005F1ACA"/>
    <w:rsid w:val="00656065"/>
    <w:rsid w:val="00677337"/>
    <w:rsid w:val="006A22F8"/>
    <w:rsid w:val="006A599E"/>
    <w:rsid w:val="006C713F"/>
    <w:rsid w:val="006D084A"/>
    <w:rsid w:val="006D5EEA"/>
    <w:rsid w:val="006D719E"/>
    <w:rsid w:val="007024FB"/>
    <w:rsid w:val="0072511E"/>
    <w:rsid w:val="007357B6"/>
    <w:rsid w:val="007443AD"/>
    <w:rsid w:val="007554D0"/>
    <w:rsid w:val="007621DD"/>
    <w:rsid w:val="00771C9C"/>
    <w:rsid w:val="007C1D1C"/>
    <w:rsid w:val="007C2445"/>
    <w:rsid w:val="007C32D6"/>
    <w:rsid w:val="007C3E2C"/>
    <w:rsid w:val="007D6BA1"/>
    <w:rsid w:val="00800BD6"/>
    <w:rsid w:val="008109AD"/>
    <w:rsid w:val="008119C5"/>
    <w:rsid w:val="00820851"/>
    <w:rsid w:val="00825908"/>
    <w:rsid w:val="00826C8F"/>
    <w:rsid w:val="00837EC7"/>
    <w:rsid w:val="008A1768"/>
    <w:rsid w:val="008B1D49"/>
    <w:rsid w:val="008B696F"/>
    <w:rsid w:val="008B6E6E"/>
    <w:rsid w:val="008C54B2"/>
    <w:rsid w:val="008E2ED1"/>
    <w:rsid w:val="008E7D45"/>
    <w:rsid w:val="008F78E6"/>
    <w:rsid w:val="00937B60"/>
    <w:rsid w:val="0095558E"/>
    <w:rsid w:val="00971722"/>
    <w:rsid w:val="009960BA"/>
    <w:rsid w:val="009A1D85"/>
    <w:rsid w:val="009A5904"/>
    <w:rsid w:val="009F42E4"/>
    <w:rsid w:val="00A20523"/>
    <w:rsid w:val="00A22EFA"/>
    <w:rsid w:val="00A366CC"/>
    <w:rsid w:val="00A526F2"/>
    <w:rsid w:val="00A57E9B"/>
    <w:rsid w:val="00A64661"/>
    <w:rsid w:val="00A804F8"/>
    <w:rsid w:val="00A828A1"/>
    <w:rsid w:val="00A973E5"/>
    <w:rsid w:val="00AB509B"/>
    <w:rsid w:val="00AC70DD"/>
    <w:rsid w:val="00AD39E6"/>
    <w:rsid w:val="00AE2D84"/>
    <w:rsid w:val="00AE3A55"/>
    <w:rsid w:val="00B0190B"/>
    <w:rsid w:val="00B1572C"/>
    <w:rsid w:val="00B51A6D"/>
    <w:rsid w:val="00B542E5"/>
    <w:rsid w:val="00B94BD8"/>
    <w:rsid w:val="00BC763D"/>
    <w:rsid w:val="00BD0F95"/>
    <w:rsid w:val="00BD7E76"/>
    <w:rsid w:val="00BE7704"/>
    <w:rsid w:val="00BF22FF"/>
    <w:rsid w:val="00BF2994"/>
    <w:rsid w:val="00BF4880"/>
    <w:rsid w:val="00C01D4F"/>
    <w:rsid w:val="00C16860"/>
    <w:rsid w:val="00C2632F"/>
    <w:rsid w:val="00C45548"/>
    <w:rsid w:val="00C47F23"/>
    <w:rsid w:val="00C51843"/>
    <w:rsid w:val="00C6552D"/>
    <w:rsid w:val="00C668DF"/>
    <w:rsid w:val="00C86579"/>
    <w:rsid w:val="00CA26AC"/>
    <w:rsid w:val="00CB3549"/>
    <w:rsid w:val="00CB7662"/>
    <w:rsid w:val="00CF54A0"/>
    <w:rsid w:val="00D0707C"/>
    <w:rsid w:val="00D226DE"/>
    <w:rsid w:val="00D270BC"/>
    <w:rsid w:val="00D41BE0"/>
    <w:rsid w:val="00D86445"/>
    <w:rsid w:val="00DC762A"/>
    <w:rsid w:val="00DD0C30"/>
    <w:rsid w:val="00DF0556"/>
    <w:rsid w:val="00DF308F"/>
    <w:rsid w:val="00E16A0E"/>
    <w:rsid w:val="00E16B27"/>
    <w:rsid w:val="00E363A5"/>
    <w:rsid w:val="00E579BF"/>
    <w:rsid w:val="00E66EB6"/>
    <w:rsid w:val="00E72519"/>
    <w:rsid w:val="00E74F9A"/>
    <w:rsid w:val="00E84ADD"/>
    <w:rsid w:val="00E85DB9"/>
    <w:rsid w:val="00E86529"/>
    <w:rsid w:val="00EA4734"/>
    <w:rsid w:val="00EA5291"/>
    <w:rsid w:val="00EB070D"/>
    <w:rsid w:val="00EC1F75"/>
    <w:rsid w:val="00EC51CF"/>
    <w:rsid w:val="00EC68C4"/>
    <w:rsid w:val="00ED0EC3"/>
    <w:rsid w:val="00F17F92"/>
    <w:rsid w:val="00F216A3"/>
    <w:rsid w:val="00F2257F"/>
    <w:rsid w:val="00F2539F"/>
    <w:rsid w:val="00F33EB7"/>
    <w:rsid w:val="00F372D1"/>
    <w:rsid w:val="00F5187C"/>
    <w:rsid w:val="00F65E54"/>
    <w:rsid w:val="00F80111"/>
    <w:rsid w:val="00F86862"/>
    <w:rsid w:val="00F92816"/>
    <w:rsid w:val="00FA0BB9"/>
    <w:rsid w:val="00FA3BC9"/>
    <w:rsid w:val="00FC2A30"/>
    <w:rsid w:val="00FE6C99"/>
    <w:rsid w:val="00FF0764"/>
    <w:rsid w:val="00FF52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Standard"/>
    <w:next w:val="Standard"/>
    <w:link w:val="berschrift1Zchn"/>
    <w:qFormat/>
    <w:rsid w:val="004F1F2A"/>
    <w:pPr>
      <w:keepNext/>
      <w:spacing w:line="240" w:lineRule="auto"/>
      <w:outlineLvl w:val="0"/>
    </w:pPr>
    <w:rPr>
      <w:rFonts w:eastAsia="Times New Roman"/>
      <w:i/>
      <w:szCs w:val="24"/>
      <w:lang w:val="fr-FR"/>
    </w:rPr>
  </w:style>
  <w:style w:type="paragraph" w:styleId="berschrift2">
    <w:name w:val="heading 2"/>
    <w:basedOn w:val="Standard"/>
    <w:next w:val="Standard"/>
    <w:link w:val="berschrift2Zchn"/>
    <w:qFormat/>
    <w:rsid w:val="004F1F2A"/>
    <w:pPr>
      <w:keepNext/>
      <w:spacing w:line="240" w:lineRule="auto"/>
      <w:outlineLvl w:val="1"/>
    </w:pPr>
    <w:rPr>
      <w:rFonts w:eastAsia="Times New Roman"/>
      <w:b/>
      <w:sz w:val="18"/>
      <w:szCs w:val="18"/>
      <w:u w:val="single"/>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rPr>
      <w:lang/>
    </w:rPr>
  </w:style>
  <w:style w:type="character" w:customStyle="1" w:styleId="KopfzeileZchn">
    <w:name w:val="Kopfzeile Zchn"/>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rPr>
      <w:lang/>
    </w:rPr>
  </w:style>
  <w:style w:type="character" w:customStyle="1" w:styleId="FuzeileZchn">
    <w:name w:val="Fußzeile Zchn"/>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sz w:val="16"/>
      <w:szCs w:val="16"/>
      <w:lang/>
    </w:rPr>
  </w:style>
  <w:style w:type="character" w:customStyle="1" w:styleId="SprechblasentextZchn">
    <w:name w:val="Sprechblasentext Zchn"/>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uiPriority w:val="99"/>
    <w:semiHidden/>
    <w:rsid w:val="00F86862"/>
    <w:rPr>
      <w:rFonts w:ascii="Arial" w:hAnsi="Arial"/>
      <w:lang w:eastAsia="en-US"/>
    </w:rPr>
  </w:style>
  <w:style w:type="character" w:customStyle="1" w:styleId="FunotentextZchn1">
    <w:name w:val="Fußnotentext Zchn1"/>
    <w:link w:val="Funotentext"/>
    <w:uiPriority w:val="99"/>
    <w:semiHidden/>
    <w:rsid w:val="00F86862"/>
    <w:rPr>
      <w:rFonts w:eastAsia="Times New Roman"/>
      <w:bCs/>
      <w:kern w:val="1"/>
      <w:lang w:eastAsia="ar-SA"/>
    </w:rPr>
  </w:style>
  <w:style w:type="character" w:styleId="Funotenzeichen">
    <w:name w:val="footnote reference"/>
    <w:uiPriority w:val="99"/>
    <w:unhideWhenUsed/>
    <w:rsid w:val="00F86862"/>
    <w:rPr>
      <w:vertAlign w:val="superscript"/>
    </w:rPr>
  </w:style>
  <w:style w:type="character" w:styleId="Platzhaltertext">
    <w:name w:val="Placeholder Text"/>
    <w:uiPriority w:val="99"/>
    <w:semiHidden/>
    <w:rsid w:val="00B94BD8"/>
    <w:rPr>
      <w:color w:val="808080"/>
    </w:rPr>
  </w:style>
  <w:style w:type="character" w:customStyle="1" w:styleId="berschrift1Zchn">
    <w:name w:val="Überschrift 1 Zchn"/>
    <w:link w:val="berschrift1"/>
    <w:rsid w:val="004F1F2A"/>
    <w:rPr>
      <w:rFonts w:ascii="Arial" w:eastAsia="Times New Roman" w:hAnsi="Arial" w:cs="Arial"/>
      <w:i/>
      <w:sz w:val="22"/>
      <w:szCs w:val="24"/>
      <w:lang w:val="fr-FR"/>
    </w:rPr>
  </w:style>
  <w:style w:type="character" w:customStyle="1" w:styleId="berschrift2Zchn">
    <w:name w:val="Überschrift 2 Zchn"/>
    <w:link w:val="berschrift2"/>
    <w:rsid w:val="004F1F2A"/>
    <w:rPr>
      <w:rFonts w:ascii="Arial" w:eastAsia="Times New Roman" w:hAnsi="Arial" w:cs="Arial"/>
      <w:b/>
      <w:sz w:val="18"/>
      <w:szCs w:val="18"/>
      <w:u w:val="single"/>
    </w:rPr>
  </w:style>
  <w:style w:type="paragraph" w:styleId="Textkrper">
    <w:name w:val="Body Text"/>
    <w:basedOn w:val="Standard"/>
    <w:link w:val="TextkrperZchn"/>
    <w:semiHidden/>
    <w:rsid w:val="004F1F2A"/>
    <w:pPr>
      <w:spacing w:line="240" w:lineRule="auto"/>
    </w:pPr>
    <w:rPr>
      <w:rFonts w:ascii="Verdana" w:eastAsia="Times New Roman" w:hAnsi="Verdana"/>
      <w:b/>
      <w:sz w:val="16"/>
      <w:szCs w:val="16"/>
      <w:lang/>
    </w:rPr>
  </w:style>
  <w:style w:type="character" w:customStyle="1" w:styleId="TextkrperZchn">
    <w:name w:val="Textkörper Zchn"/>
    <w:link w:val="Textkrper"/>
    <w:semiHidden/>
    <w:rsid w:val="004F1F2A"/>
    <w:rPr>
      <w:rFonts w:ascii="Verdana" w:eastAsia="Times New Roman" w:hAnsi="Verdana"/>
      <w:b/>
      <w:sz w:val="16"/>
      <w:szCs w:val="16"/>
    </w:rPr>
  </w:style>
  <w:style w:type="character" w:styleId="Hyperlink">
    <w:name w:val="Hyperlink"/>
    <w:semiHidden/>
    <w:rsid w:val="004F1F2A"/>
    <w:rPr>
      <w:b w:val="0"/>
      <w:bCs w:val="0"/>
      <w:strike w:val="0"/>
      <w:dstrike w:val="0"/>
      <w:color w:val="00B9F2"/>
      <w:u w:val="none"/>
      <w:effect w:val="none"/>
    </w:rPr>
  </w:style>
  <w:style w:type="paragraph" w:styleId="Textkrper2">
    <w:name w:val="Body Text 2"/>
    <w:basedOn w:val="Standard"/>
    <w:link w:val="Textkrper2Zchn"/>
    <w:semiHidden/>
    <w:rsid w:val="004F1F2A"/>
    <w:pPr>
      <w:autoSpaceDE w:val="0"/>
      <w:autoSpaceDN w:val="0"/>
      <w:adjustRightInd w:val="0"/>
      <w:spacing w:line="240" w:lineRule="auto"/>
    </w:pPr>
    <w:rPr>
      <w:rFonts w:ascii="Calibri" w:eastAsia="Times New Roman" w:hAnsi="Calibri"/>
      <w:sz w:val="18"/>
      <w:szCs w:val="16"/>
      <w:lang/>
    </w:rPr>
  </w:style>
  <w:style w:type="character" w:customStyle="1" w:styleId="Textkrper2Zchn">
    <w:name w:val="Textkörper 2 Zchn"/>
    <w:link w:val="Textkrper2"/>
    <w:semiHidden/>
    <w:rsid w:val="004F1F2A"/>
    <w:rPr>
      <w:rFonts w:eastAsia="Times New Roman"/>
      <w:sz w:val="18"/>
      <w:szCs w:val="16"/>
    </w:rPr>
  </w:style>
  <w:style w:type="paragraph" w:styleId="Textkrper3">
    <w:name w:val="Body Text 3"/>
    <w:basedOn w:val="Standard"/>
    <w:link w:val="Textkrper3Zchn"/>
    <w:semiHidden/>
    <w:rsid w:val="004F1F2A"/>
    <w:pPr>
      <w:pBdr>
        <w:top w:val="single" w:sz="4" w:space="1" w:color="auto" w:shadow="1"/>
        <w:left w:val="single" w:sz="4" w:space="4" w:color="auto" w:shadow="1"/>
        <w:bottom w:val="single" w:sz="4" w:space="1" w:color="auto" w:shadow="1"/>
        <w:right w:val="single" w:sz="4" w:space="4" w:color="auto" w:shadow="1"/>
      </w:pBdr>
      <w:tabs>
        <w:tab w:val="right" w:leader="underscore" w:pos="8505"/>
      </w:tabs>
      <w:spacing w:line="360" w:lineRule="auto"/>
    </w:pPr>
    <w:rPr>
      <w:rFonts w:eastAsia="Times New Roman"/>
      <w:szCs w:val="24"/>
      <w:lang w:val="fr-FR"/>
    </w:rPr>
  </w:style>
  <w:style w:type="character" w:customStyle="1" w:styleId="Textkrper3Zchn">
    <w:name w:val="Textkörper 3 Zchn"/>
    <w:link w:val="Textkrper3"/>
    <w:semiHidden/>
    <w:rsid w:val="004F1F2A"/>
    <w:rPr>
      <w:rFonts w:ascii="Arial" w:eastAsia="Times New Roman" w:hAnsi="Arial" w:cs="Arial"/>
      <w:sz w:val="22"/>
      <w:szCs w:val="24"/>
      <w:lang w:val="fr-FR"/>
    </w:rPr>
  </w:style>
  <w:style w:type="paragraph" w:customStyle="1" w:styleId="arbeitsauftragmsa">
    <w:name w:val="arbeitsauftrag msa"/>
    <w:basedOn w:val="Standard"/>
    <w:rsid w:val="004F1F2A"/>
    <w:pPr>
      <w:spacing w:after="20" w:line="240" w:lineRule="auto"/>
      <w:ind w:left="357" w:hanging="357"/>
    </w:pPr>
    <w:rPr>
      <w:rFonts w:ascii="Times New Roman" w:eastAsia="Times New Roman" w:hAnsi="Times New Roman" w:cs="Arial"/>
      <w:i/>
      <w:szCs w:val="24"/>
      <w:lang w:val="fr-FR" w:eastAsia="de-DE"/>
    </w:rPr>
  </w:style>
  <w:style w:type="character" w:styleId="Fett">
    <w:name w:val="Strong"/>
    <w:uiPriority w:val="22"/>
    <w:qFormat/>
    <w:rsid w:val="005F02A1"/>
    <w:rPr>
      <w:b/>
      <w:bCs/>
    </w:rPr>
  </w:style>
  <w:style w:type="paragraph" w:customStyle="1" w:styleId="Aufzhlung">
    <w:name w:val="Aufzählung"/>
    <w:basedOn w:val="Standard"/>
    <w:qFormat/>
    <w:rsid w:val="002100F3"/>
    <w:pPr>
      <w:numPr>
        <w:numId w:val="18"/>
      </w:numPr>
      <w:spacing w:before="80" w:after="80" w:line="240" w:lineRule="auto"/>
    </w:pPr>
    <w:rPr>
      <w:rFonts w:eastAsia="Arial Unicode MS" w:cs="Arial"/>
      <w:color w:val="000000"/>
      <w:lang w:eastAsia="de-DE"/>
    </w:rPr>
  </w:style>
  <w:style w:type="paragraph" w:customStyle="1" w:styleId="Tabellenkopf">
    <w:name w:val="Tabellenkopf"/>
    <w:basedOn w:val="Standard"/>
    <w:qFormat/>
    <w:rsid w:val="002100F3"/>
    <w:pPr>
      <w:spacing w:before="60" w:after="60" w:line="240" w:lineRule="auto"/>
    </w:pPr>
    <w:rPr>
      <w:rFonts w:eastAsia="Times New Roman"/>
      <w:b/>
      <w:bCs/>
      <w:szCs w:val="24"/>
      <w:lang w:eastAsia="de-DE"/>
    </w:rPr>
  </w:style>
</w:styles>
</file>

<file path=word/webSettings.xml><?xml version="1.0" encoding="utf-8"?>
<w:webSettings xmlns:r="http://schemas.openxmlformats.org/officeDocument/2006/relationships" xmlns:w="http://schemas.openxmlformats.org/wordprocessingml/2006/main">
  <w:divs>
    <w:div w:id="692003247">
      <w:bodyDiv w:val="1"/>
      <w:marLeft w:val="0"/>
      <w:marRight w:val="0"/>
      <w:marTop w:val="0"/>
      <w:marBottom w:val="0"/>
      <w:divBdr>
        <w:top w:val="none" w:sz="0" w:space="0" w:color="auto"/>
        <w:left w:val="none" w:sz="0" w:space="0" w:color="auto"/>
        <w:bottom w:val="none" w:sz="0" w:space="0" w:color="auto"/>
        <w:right w:val="none" w:sz="0" w:space="0" w:color="auto"/>
      </w:divBdr>
    </w:div>
    <w:div w:id="1096243268">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 w:id="16735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bildungsserver.berlin-brandenburg.de/fileadmin/bbb/rlp-online/Teil_C/Franzoesisch/Aufgaben/Franzoesisch_Hoerverstehen_E.mp3"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hr\Desktop\Formatvorlage_standardillustrierende_Aufg_2014_12_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416FE-67D5-40AB-B184-4892E03C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5</Pages>
  <Words>970</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Siehr</dc:creator>
  <cp:lastModifiedBy>TH_HP</cp:lastModifiedBy>
  <cp:revision>2</cp:revision>
  <cp:lastPrinted>2015-10-16T08:42:00Z</cp:lastPrinted>
  <dcterms:created xsi:type="dcterms:W3CDTF">2021-08-25T09:05:00Z</dcterms:created>
  <dcterms:modified xsi:type="dcterms:W3CDTF">2021-08-25T09:05:00Z</dcterms:modified>
</cp:coreProperties>
</file>